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2ADD" w:rsidRPr="00D60008" w:rsidRDefault="00891BFC" w:rsidP="008664F4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proofErr w:type="spellStart"/>
      <w:r w:rsidRPr="00D60008">
        <w:rPr>
          <w:rFonts w:ascii="Arial" w:hAnsi="Arial" w:cs="Arial"/>
          <w:b/>
          <w:sz w:val="20"/>
          <w:szCs w:val="20"/>
        </w:rPr>
        <w:t>Vinogorje</w:t>
      </w:r>
      <w:proofErr w:type="spellEnd"/>
      <w:r w:rsidRPr="00D60008">
        <w:rPr>
          <w:rFonts w:ascii="Arial" w:hAnsi="Arial" w:cs="Arial"/>
          <w:b/>
          <w:sz w:val="20"/>
          <w:szCs w:val="20"/>
        </w:rPr>
        <w:t xml:space="preserve"> Rijeka</w:t>
      </w:r>
    </w:p>
    <w:p w:rsidR="008E3B91" w:rsidRPr="00E9090E" w:rsidRDefault="008E3B91" w:rsidP="008664F4">
      <w:pPr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</w:p>
    <w:p w:rsidR="006E385B" w:rsidRDefault="00891BFC" w:rsidP="008664F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proofErr w:type="spellStart"/>
      <w:r w:rsidRPr="00E9090E">
        <w:rPr>
          <w:rFonts w:ascii="Arial" w:hAnsi="Arial" w:cs="Arial"/>
          <w:sz w:val="20"/>
          <w:szCs w:val="20"/>
        </w:rPr>
        <w:t>Vinogorje</w:t>
      </w:r>
      <w:proofErr w:type="spellEnd"/>
      <w:r w:rsidRPr="00E9090E">
        <w:rPr>
          <w:rFonts w:ascii="Arial" w:hAnsi="Arial" w:cs="Arial"/>
          <w:sz w:val="20"/>
          <w:szCs w:val="20"/>
        </w:rPr>
        <w:t xml:space="preserve"> Rijeka </w:t>
      </w:r>
      <w:r w:rsidR="008E3B91" w:rsidRPr="00E9090E">
        <w:rPr>
          <w:rFonts w:ascii="Arial" w:hAnsi="Arial" w:cs="Arial"/>
          <w:sz w:val="20"/>
          <w:szCs w:val="20"/>
        </w:rPr>
        <w:t xml:space="preserve">se </w:t>
      </w:r>
      <w:proofErr w:type="spellStart"/>
      <w:r w:rsidR="008E3B91" w:rsidRPr="00E9090E">
        <w:rPr>
          <w:rFonts w:ascii="Arial" w:hAnsi="Arial" w:cs="Arial"/>
          <w:sz w:val="20"/>
          <w:szCs w:val="20"/>
        </w:rPr>
        <w:t>nal</w:t>
      </w:r>
      <w:r w:rsidR="00B46D9E" w:rsidRPr="00E9090E">
        <w:rPr>
          <w:rFonts w:ascii="Arial" w:hAnsi="Arial" w:cs="Arial"/>
          <w:sz w:val="20"/>
          <w:szCs w:val="20"/>
        </w:rPr>
        <w:t>a</w:t>
      </w:r>
      <w:r w:rsidR="008E3B91" w:rsidRPr="00E9090E">
        <w:rPr>
          <w:rFonts w:ascii="Arial" w:hAnsi="Arial" w:cs="Arial"/>
          <w:sz w:val="20"/>
          <w:szCs w:val="20"/>
        </w:rPr>
        <w:t>zi</w:t>
      </w:r>
      <w:proofErr w:type="spellEnd"/>
      <w:r w:rsidR="008E3B91" w:rsidRPr="00E9090E">
        <w:rPr>
          <w:rFonts w:ascii="Arial" w:hAnsi="Arial" w:cs="Arial"/>
          <w:sz w:val="20"/>
          <w:szCs w:val="20"/>
        </w:rPr>
        <w:t xml:space="preserve"> u </w:t>
      </w:r>
      <w:proofErr w:type="spellStart"/>
      <w:r w:rsidR="00B46D9E" w:rsidRPr="00E9090E">
        <w:rPr>
          <w:rFonts w:ascii="Arial" w:hAnsi="Arial" w:cs="Arial"/>
          <w:sz w:val="20"/>
          <w:szCs w:val="20"/>
        </w:rPr>
        <w:t>zapadnom</w:t>
      </w:r>
      <w:proofErr w:type="spellEnd"/>
      <w:r w:rsidR="008E3B91" w:rsidRPr="00E9090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8E3B91" w:rsidRPr="00E9090E">
        <w:rPr>
          <w:rFonts w:ascii="Arial" w:hAnsi="Arial" w:cs="Arial"/>
          <w:sz w:val="20"/>
          <w:szCs w:val="20"/>
        </w:rPr>
        <w:t>d</w:t>
      </w:r>
      <w:r w:rsidR="00C02B44">
        <w:rPr>
          <w:rFonts w:ascii="Arial" w:hAnsi="Arial" w:cs="Arial"/>
          <w:sz w:val="20"/>
          <w:szCs w:val="20"/>
        </w:rPr>
        <w:t>ij</w:t>
      </w:r>
      <w:r w:rsidR="008E3B91" w:rsidRPr="00E9090E">
        <w:rPr>
          <w:rFonts w:ascii="Arial" w:hAnsi="Arial" w:cs="Arial"/>
          <w:sz w:val="20"/>
          <w:szCs w:val="20"/>
        </w:rPr>
        <w:t>elu</w:t>
      </w:r>
      <w:proofErr w:type="spellEnd"/>
      <w:r w:rsidR="008E3B91" w:rsidRPr="00E9090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8E3B91" w:rsidRPr="00E9090E">
        <w:rPr>
          <w:rFonts w:ascii="Arial" w:hAnsi="Arial" w:cs="Arial"/>
          <w:sz w:val="20"/>
          <w:szCs w:val="20"/>
        </w:rPr>
        <w:t>rejona</w:t>
      </w:r>
      <w:proofErr w:type="spellEnd"/>
      <w:r w:rsidR="008E3B91" w:rsidRPr="00E9090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8E3B91" w:rsidRPr="00E9090E">
        <w:rPr>
          <w:rFonts w:ascii="Arial" w:hAnsi="Arial" w:cs="Arial"/>
          <w:sz w:val="20"/>
          <w:szCs w:val="20"/>
        </w:rPr>
        <w:t>Crnogorskog</w:t>
      </w:r>
      <w:proofErr w:type="spellEnd"/>
      <w:r w:rsidR="008E3B91" w:rsidRPr="00E9090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8E3B91" w:rsidRPr="00E9090E">
        <w:rPr>
          <w:rFonts w:ascii="Arial" w:hAnsi="Arial" w:cs="Arial"/>
          <w:sz w:val="20"/>
          <w:szCs w:val="20"/>
        </w:rPr>
        <w:t>ba</w:t>
      </w:r>
      <w:r w:rsidR="00B62BE4" w:rsidRPr="00E9090E">
        <w:rPr>
          <w:rFonts w:ascii="Arial" w:hAnsi="Arial" w:cs="Arial"/>
          <w:sz w:val="20"/>
          <w:szCs w:val="20"/>
        </w:rPr>
        <w:t>s</w:t>
      </w:r>
      <w:r w:rsidR="008E3B91" w:rsidRPr="00E9090E">
        <w:rPr>
          <w:rFonts w:ascii="Arial" w:hAnsi="Arial" w:cs="Arial"/>
          <w:sz w:val="20"/>
          <w:szCs w:val="20"/>
        </w:rPr>
        <w:t>ena</w:t>
      </w:r>
      <w:proofErr w:type="spellEnd"/>
      <w:r w:rsidR="008E3B91" w:rsidRPr="00E9090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8E3B91" w:rsidRPr="00E9090E">
        <w:rPr>
          <w:rFonts w:ascii="Arial" w:hAnsi="Arial" w:cs="Arial"/>
          <w:sz w:val="20"/>
          <w:szCs w:val="20"/>
        </w:rPr>
        <w:t>Skadarskog</w:t>
      </w:r>
      <w:proofErr w:type="spellEnd"/>
      <w:r w:rsidR="008E3B91" w:rsidRPr="00E9090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8E3B91" w:rsidRPr="00E9090E">
        <w:rPr>
          <w:rFonts w:ascii="Arial" w:hAnsi="Arial" w:cs="Arial"/>
          <w:sz w:val="20"/>
          <w:szCs w:val="20"/>
        </w:rPr>
        <w:t>jezera</w:t>
      </w:r>
      <w:proofErr w:type="spellEnd"/>
      <w:r w:rsidR="00C02B44">
        <w:rPr>
          <w:rFonts w:ascii="Arial" w:hAnsi="Arial" w:cs="Arial"/>
          <w:sz w:val="20"/>
          <w:szCs w:val="20"/>
        </w:rPr>
        <w:t>,</w:t>
      </w:r>
      <w:r w:rsidR="008E3B91" w:rsidRPr="00E9090E">
        <w:rPr>
          <w:rFonts w:ascii="Arial" w:hAnsi="Arial" w:cs="Arial"/>
          <w:sz w:val="20"/>
          <w:szCs w:val="20"/>
        </w:rPr>
        <w:t xml:space="preserve"> u</w:t>
      </w:r>
      <w:r w:rsidR="00B46D9E" w:rsidRPr="00E9090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B46D9E" w:rsidRPr="00E9090E">
        <w:rPr>
          <w:rFonts w:ascii="Arial" w:hAnsi="Arial" w:cs="Arial"/>
          <w:sz w:val="20"/>
          <w:szCs w:val="20"/>
        </w:rPr>
        <w:t>brdovitom</w:t>
      </w:r>
      <w:proofErr w:type="spellEnd"/>
      <w:r w:rsidR="00B46D9E" w:rsidRPr="00E9090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B46D9E" w:rsidRPr="00E9090E">
        <w:rPr>
          <w:rFonts w:ascii="Arial" w:hAnsi="Arial" w:cs="Arial"/>
          <w:sz w:val="20"/>
          <w:szCs w:val="20"/>
        </w:rPr>
        <w:t>području</w:t>
      </w:r>
      <w:proofErr w:type="spellEnd"/>
      <w:r w:rsidR="00B46D9E" w:rsidRPr="00E9090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B46D9E" w:rsidRPr="00E9090E">
        <w:rPr>
          <w:rFonts w:ascii="Arial" w:hAnsi="Arial" w:cs="Arial"/>
          <w:sz w:val="20"/>
          <w:szCs w:val="20"/>
        </w:rPr>
        <w:t>između</w:t>
      </w:r>
      <w:proofErr w:type="spellEnd"/>
      <w:r w:rsidR="00B46D9E" w:rsidRPr="00E9090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B46D9E" w:rsidRPr="00E9090E">
        <w:rPr>
          <w:rFonts w:ascii="Arial" w:hAnsi="Arial" w:cs="Arial"/>
          <w:sz w:val="20"/>
          <w:szCs w:val="20"/>
        </w:rPr>
        <w:t>Skadarskog</w:t>
      </w:r>
      <w:proofErr w:type="spellEnd"/>
      <w:r w:rsidR="00B46D9E" w:rsidRPr="00E9090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B46D9E" w:rsidRPr="00E9090E">
        <w:rPr>
          <w:rFonts w:ascii="Arial" w:hAnsi="Arial" w:cs="Arial"/>
          <w:sz w:val="20"/>
          <w:szCs w:val="20"/>
        </w:rPr>
        <w:t>jezera</w:t>
      </w:r>
      <w:proofErr w:type="spellEnd"/>
      <w:r w:rsidR="00B46D9E" w:rsidRPr="00E9090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B46D9E" w:rsidRPr="00E9090E">
        <w:rPr>
          <w:rFonts w:ascii="Arial" w:hAnsi="Arial" w:cs="Arial"/>
          <w:sz w:val="20"/>
          <w:szCs w:val="20"/>
        </w:rPr>
        <w:t>i</w:t>
      </w:r>
      <w:proofErr w:type="spellEnd"/>
      <w:r w:rsidR="00B46D9E" w:rsidRPr="00E9090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B46D9E" w:rsidRPr="00E9090E">
        <w:rPr>
          <w:rFonts w:ascii="Arial" w:hAnsi="Arial" w:cs="Arial"/>
          <w:sz w:val="20"/>
          <w:szCs w:val="20"/>
        </w:rPr>
        <w:t>Lovćena</w:t>
      </w:r>
      <w:proofErr w:type="spellEnd"/>
      <w:r w:rsidR="00017DCD">
        <w:rPr>
          <w:rFonts w:ascii="Arial" w:hAnsi="Arial" w:cs="Arial"/>
          <w:sz w:val="20"/>
          <w:szCs w:val="20"/>
        </w:rPr>
        <w:t>,</w:t>
      </w:r>
      <w:r w:rsidR="00B46D9E" w:rsidRPr="00E9090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9090E">
        <w:rPr>
          <w:rFonts w:ascii="Arial" w:hAnsi="Arial" w:cs="Arial"/>
          <w:sz w:val="20"/>
          <w:szCs w:val="20"/>
        </w:rPr>
        <w:t>uglavnom</w:t>
      </w:r>
      <w:proofErr w:type="spellEnd"/>
      <w:r w:rsidRPr="00E9090E">
        <w:rPr>
          <w:rFonts w:ascii="Arial" w:hAnsi="Arial" w:cs="Arial"/>
          <w:sz w:val="20"/>
          <w:szCs w:val="20"/>
        </w:rPr>
        <w:t xml:space="preserve"> </w:t>
      </w:r>
      <w:proofErr w:type="spellStart"/>
      <w:proofErr w:type="gramStart"/>
      <w:r w:rsidR="00B46D9E" w:rsidRPr="00E9090E">
        <w:rPr>
          <w:rFonts w:ascii="Arial" w:hAnsi="Arial" w:cs="Arial"/>
          <w:sz w:val="20"/>
          <w:szCs w:val="20"/>
        </w:rPr>
        <w:t>na</w:t>
      </w:r>
      <w:proofErr w:type="spellEnd"/>
      <w:proofErr w:type="gramEnd"/>
      <w:r w:rsidRPr="00E9090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9090E">
        <w:rPr>
          <w:rFonts w:ascii="Arial" w:hAnsi="Arial" w:cs="Arial"/>
          <w:sz w:val="20"/>
          <w:szCs w:val="20"/>
        </w:rPr>
        <w:t>prostoru</w:t>
      </w:r>
      <w:proofErr w:type="spellEnd"/>
      <w:r w:rsidR="00FF77B4" w:rsidRPr="00E9090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FF77B4" w:rsidRPr="00E9090E">
        <w:rPr>
          <w:rFonts w:ascii="Arial" w:hAnsi="Arial" w:cs="Arial"/>
          <w:sz w:val="20"/>
          <w:szCs w:val="20"/>
        </w:rPr>
        <w:t>nekadašnje</w:t>
      </w:r>
      <w:proofErr w:type="spellEnd"/>
      <w:r w:rsidR="00FF77B4" w:rsidRPr="00E9090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FF77B4" w:rsidRPr="00E9090E">
        <w:rPr>
          <w:rFonts w:ascii="Arial" w:hAnsi="Arial" w:cs="Arial"/>
          <w:sz w:val="20"/>
          <w:szCs w:val="20"/>
        </w:rPr>
        <w:t>Riječke</w:t>
      </w:r>
      <w:proofErr w:type="spellEnd"/>
      <w:r w:rsidR="00FF77B4" w:rsidRPr="00E9090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FF77B4" w:rsidRPr="00E9090E">
        <w:rPr>
          <w:rFonts w:ascii="Arial" w:hAnsi="Arial" w:cs="Arial"/>
          <w:sz w:val="20"/>
          <w:szCs w:val="20"/>
        </w:rPr>
        <w:t>n</w:t>
      </w:r>
      <w:r w:rsidR="00B46D9E" w:rsidRPr="00E9090E">
        <w:rPr>
          <w:rFonts w:ascii="Arial" w:hAnsi="Arial" w:cs="Arial"/>
          <w:sz w:val="20"/>
          <w:szCs w:val="20"/>
        </w:rPr>
        <w:t>ahije</w:t>
      </w:r>
      <w:proofErr w:type="spellEnd"/>
      <w:r w:rsidR="00B46D9E" w:rsidRPr="00E9090E">
        <w:rPr>
          <w:rFonts w:ascii="Arial" w:hAnsi="Arial" w:cs="Arial"/>
          <w:sz w:val="20"/>
          <w:szCs w:val="20"/>
        </w:rPr>
        <w:t>.</w:t>
      </w:r>
      <w:r w:rsidR="009E2CDC" w:rsidRPr="00E9090E">
        <w:rPr>
          <w:rFonts w:ascii="Arial" w:hAnsi="Arial" w:cs="Arial"/>
          <w:sz w:val="20"/>
          <w:szCs w:val="20"/>
        </w:rPr>
        <w:t xml:space="preserve"> </w:t>
      </w:r>
    </w:p>
    <w:p w:rsidR="0047447B" w:rsidRDefault="00DF4E3F" w:rsidP="008664F4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Latn-RS"/>
        </w:rPr>
      </w:pPr>
      <w:bookmarkStart w:id="0" w:name="_GoBack"/>
      <w:bookmarkEnd w:id="0"/>
      <w:proofErr w:type="spellStart"/>
      <w:r w:rsidRPr="00E9090E">
        <w:rPr>
          <w:rFonts w:ascii="Arial" w:hAnsi="Arial" w:cs="Arial"/>
          <w:sz w:val="20"/>
          <w:szCs w:val="20"/>
        </w:rPr>
        <w:t>Granica</w:t>
      </w:r>
      <w:proofErr w:type="spellEnd"/>
      <w:r w:rsidRPr="00E9090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9090E">
        <w:rPr>
          <w:rFonts w:ascii="Arial" w:hAnsi="Arial" w:cs="Arial"/>
          <w:sz w:val="20"/>
          <w:szCs w:val="20"/>
        </w:rPr>
        <w:t>vinogorja</w:t>
      </w:r>
      <w:proofErr w:type="spellEnd"/>
      <w:r w:rsidRPr="00E9090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9090E">
        <w:rPr>
          <w:rFonts w:ascii="Arial" w:hAnsi="Arial" w:cs="Arial"/>
          <w:sz w:val="20"/>
          <w:szCs w:val="20"/>
        </w:rPr>
        <w:t>počinje</w:t>
      </w:r>
      <w:proofErr w:type="spellEnd"/>
      <w:r w:rsidRPr="00E9090E">
        <w:rPr>
          <w:rFonts w:ascii="Arial" w:hAnsi="Arial" w:cs="Arial"/>
          <w:sz w:val="20"/>
          <w:szCs w:val="20"/>
        </w:rPr>
        <w:t xml:space="preserve"> </w:t>
      </w:r>
      <w:proofErr w:type="spellStart"/>
      <w:proofErr w:type="gramStart"/>
      <w:r w:rsidRPr="00E9090E">
        <w:rPr>
          <w:rFonts w:ascii="Arial" w:hAnsi="Arial" w:cs="Arial"/>
          <w:sz w:val="20"/>
          <w:szCs w:val="20"/>
        </w:rPr>
        <w:t>na</w:t>
      </w:r>
      <w:proofErr w:type="spellEnd"/>
      <w:proofErr w:type="gramEnd"/>
      <w:r w:rsidRPr="00E9090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9090E">
        <w:rPr>
          <w:rFonts w:ascii="Arial" w:hAnsi="Arial" w:cs="Arial"/>
          <w:sz w:val="20"/>
          <w:szCs w:val="20"/>
        </w:rPr>
        <w:t>s</w:t>
      </w:r>
      <w:r w:rsidR="00C02B44">
        <w:rPr>
          <w:rFonts w:ascii="Arial" w:hAnsi="Arial" w:cs="Arial"/>
          <w:sz w:val="20"/>
          <w:szCs w:val="20"/>
        </w:rPr>
        <w:t>j</w:t>
      </w:r>
      <w:r w:rsidRPr="00E9090E">
        <w:rPr>
          <w:rFonts w:ascii="Arial" w:hAnsi="Arial" w:cs="Arial"/>
          <w:sz w:val="20"/>
          <w:szCs w:val="20"/>
        </w:rPr>
        <w:t>everu</w:t>
      </w:r>
      <w:proofErr w:type="spellEnd"/>
      <w:r w:rsidRPr="00E9090E">
        <w:rPr>
          <w:rFonts w:ascii="Arial" w:hAnsi="Arial" w:cs="Arial"/>
          <w:sz w:val="20"/>
          <w:szCs w:val="20"/>
        </w:rPr>
        <w:t xml:space="preserve"> </w:t>
      </w:r>
      <w:r w:rsidR="009E2CDC" w:rsidRPr="00E9090E">
        <w:rPr>
          <w:rFonts w:ascii="Arial" w:hAnsi="Arial" w:cs="Arial"/>
          <w:sz w:val="20"/>
          <w:szCs w:val="20"/>
        </w:rPr>
        <w:t xml:space="preserve">od </w:t>
      </w:r>
      <w:proofErr w:type="spellStart"/>
      <w:r w:rsidR="007534FC">
        <w:rPr>
          <w:rFonts w:ascii="Arial" w:hAnsi="Arial" w:cs="Arial"/>
          <w:sz w:val="20"/>
          <w:szCs w:val="20"/>
        </w:rPr>
        <w:t>izohipse</w:t>
      </w:r>
      <w:proofErr w:type="spellEnd"/>
      <w:r w:rsidR="007534FC">
        <w:rPr>
          <w:rFonts w:ascii="Arial" w:hAnsi="Arial" w:cs="Arial"/>
          <w:sz w:val="20"/>
          <w:szCs w:val="20"/>
        </w:rPr>
        <w:t xml:space="preserve"> 480 u KO </w:t>
      </w:r>
      <w:proofErr w:type="spellStart"/>
      <w:r w:rsidR="007534FC">
        <w:rPr>
          <w:rFonts w:ascii="Arial" w:hAnsi="Arial" w:cs="Arial"/>
          <w:sz w:val="20"/>
          <w:szCs w:val="20"/>
        </w:rPr>
        <w:t>Štitari</w:t>
      </w:r>
      <w:proofErr w:type="spellEnd"/>
      <w:r w:rsidR="007534FC">
        <w:rPr>
          <w:rFonts w:ascii="Arial" w:hAnsi="Arial" w:cs="Arial"/>
          <w:sz w:val="20"/>
          <w:szCs w:val="20"/>
        </w:rPr>
        <w:t xml:space="preserve"> </w:t>
      </w:r>
      <w:r w:rsidR="009E2CDC" w:rsidRPr="00E9090E">
        <w:rPr>
          <w:rFonts w:ascii="Arial" w:hAnsi="Arial" w:cs="Arial"/>
          <w:sz w:val="20"/>
          <w:szCs w:val="20"/>
        </w:rPr>
        <w:t>(</w:t>
      </w:r>
      <w:proofErr w:type="spellStart"/>
      <w:r w:rsidR="009E2CDC" w:rsidRPr="00E9090E">
        <w:rPr>
          <w:rFonts w:ascii="Arial" w:hAnsi="Arial" w:cs="Arial"/>
          <w:sz w:val="20"/>
          <w:szCs w:val="20"/>
        </w:rPr>
        <w:t>koordinata</w:t>
      </w:r>
      <w:proofErr w:type="spellEnd"/>
      <w:r w:rsidR="00C02B44">
        <w:rPr>
          <w:rFonts w:ascii="Arial" w:hAnsi="Arial" w:cs="Arial"/>
          <w:sz w:val="20"/>
          <w:szCs w:val="20"/>
        </w:rPr>
        <w:t xml:space="preserve">: N 42°26ʼ28ʼʼ </w:t>
      </w:r>
      <w:r w:rsidR="009E2CDC" w:rsidRPr="00E9090E">
        <w:rPr>
          <w:rFonts w:ascii="Arial" w:hAnsi="Arial" w:cs="Arial"/>
          <w:sz w:val="20"/>
          <w:szCs w:val="20"/>
        </w:rPr>
        <w:t xml:space="preserve">E 19°01ʼ57ʼʼ) u </w:t>
      </w:r>
      <w:proofErr w:type="spellStart"/>
      <w:r w:rsidR="009E2CDC" w:rsidRPr="00E9090E">
        <w:rPr>
          <w:rFonts w:ascii="Arial" w:hAnsi="Arial" w:cs="Arial"/>
          <w:sz w:val="20"/>
          <w:szCs w:val="20"/>
        </w:rPr>
        <w:t>blizini</w:t>
      </w:r>
      <w:proofErr w:type="spellEnd"/>
      <w:r w:rsidR="00D60008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D60008">
        <w:rPr>
          <w:rFonts w:ascii="Arial" w:hAnsi="Arial" w:cs="Arial"/>
          <w:sz w:val="20"/>
          <w:szCs w:val="20"/>
        </w:rPr>
        <w:t>granice</w:t>
      </w:r>
      <w:proofErr w:type="spellEnd"/>
      <w:r w:rsidR="00D60008">
        <w:rPr>
          <w:rFonts w:ascii="Arial" w:hAnsi="Arial" w:cs="Arial"/>
          <w:sz w:val="20"/>
          <w:szCs w:val="20"/>
        </w:rPr>
        <w:t xml:space="preserve"> KO </w:t>
      </w:r>
      <w:proofErr w:type="spellStart"/>
      <w:r w:rsidR="00D60008">
        <w:rPr>
          <w:rFonts w:ascii="Arial" w:hAnsi="Arial" w:cs="Arial"/>
          <w:sz w:val="20"/>
          <w:szCs w:val="20"/>
        </w:rPr>
        <w:t>Štitari</w:t>
      </w:r>
      <w:proofErr w:type="spellEnd"/>
      <w:r w:rsidR="00D60008">
        <w:rPr>
          <w:rFonts w:ascii="Arial" w:hAnsi="Arial" w:cs="Arial"/>
          <w:sz w:val="20"/>
          <w:szCs w:val="20"/>
        </w:rPr>
        <w:t xml:space="preserve"> – KO </w:t>
      </w:r>
      <w:proofErr w:type="spellStart"/>
      <w:r w:rsidR="00D60008">
        <w:rPr>
          <w:rFonts w:ascii="Arial" w:hAnsi="Arial" w:cs="Arial"/>
          <w:sz w:val="20"/>
          <w:szCs w:val="20"/>
        </w:rPr>
        <w:t>Orasi</w:t>
      </w:r>
      <w:proofErr w:type="spellEnd"/>
      <w:r w:rsidR="00D60008">
        <w:rPr>
          <w:rFonts w:ascii="Arial" w:hAnsi="Arial" w:cs="Arial"/>
          <w:sz w:val="20"/>
          <w:szCs w:val="20"/>
        </w:rPr>
        <w:t xml:space="preserve">, </w:t>
      </w:r>
      <w:proofErr w:type="spellStart"/>
      <w:r w:rsidR="00C02B44">
        <w:rPr>
          <w:rFonts w:ascii="Arial" w:hAnsi="Arial" w:cs="Arial"/>
          <w:sz w:val="20"/>
          <w:szCs w:val="20"/>
        </w:rPr>
        <w:t>kod</w:t>
      </w:r>
      <w:proofErr w:type="spellEnd"/>
      <w:r w:rsidR="00C02B44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C02B44">
        <w:rPr>
          <w:rFonts w:ascii="Arial" w:hAnsi="Arial" w:cs="Arial"/>
          <w:sz w:val="20"/>
          <w:szCs w:val="20"/>
        </w:rPr>
        <w:t>lokaliteta</w:t>
      </w:r>
      <w:proofErr w:type="spellEnd"/>
      <w:r w:rsidR="00C02B44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C02B44">
        <w:rPr>
          <w:rFonts w:ascii="Arial" w:hAnsi="Arial" w:cs="Arial"/>
          <w:sz w:val="20"/>
          <w:szCs w:val="20"/>
        </w:rPr>
        <w:t>Kunovo</w:t>
      </w:r>
      <w:proofErr w:type="spellEnd"/>
      <w:r w:rsidR="00C02B44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C02B44">
        <w:rPr>
          <w:rFonts w:ascii="Arial" w:hAnsi="Arial" w:cs="Arial"/>
          <w:sz w:val="20"/>
          <w:szCs w:val="20"/>
        </w:rPr>
        <w:t>prisoje</w:t>
      </w:r>
      <w:proofErr w:type="spellEnd"/>
      <w:r w:rsidR="00C02B44">
        <w:rPr>
          <w:rFonts w:ascii="Arial" w:hAnsi="Arial" w:cs="Arial"/>
          <w:sz w:val="20"/>
          <w:szCs w:val="20"/>
        </w:rPr>
        <w:t xml:space="preserve">. </w:t>
      </w:r>
      <w:proofErr w:type="spellStart"/>
      <w:r w:rsidR="009E2CDC" w:rsidRPr="00E9090E">
        <w:rPr>
          <w:rFonts w:ascii="Arial" w:hAnsi="Arial" w:cs="Arial"/>
          <w:sz w:val="20"/>
          <w:szCs w:val="20"/>
        </w:rPr>
        <w:t>Granica</w:t>
      </w:r>
      <w:proofErr w:type="spellEnd"/>
      <w:r w:rsidR="009E2CDC" w:rsidRPr="00E9090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FF77B4" w:rsidRPr="00E9090E">
        <w:rPr>
          <w:rFonts w:ascii="Arial" w:hAnsi="Arial" w:cs="Arial"/>
          <w:sz w:val="20"/>
          <w:szCs w:val="20"/>
        </w:rPr>
        <w:t>kreće</w:t>
      </w:r>
      <w:proofErr w:type="spellEnd"/>
      <w:r w:rsidR="00FF77B4" w:rsidRPr="00E9090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FF77B4" w:rsidRPr="00E9090E">
        <w:rPr>
          <w:rFonts w:ascii="Arial" w:hAnsi="Arial" w:cs="Arial"/>
          <w:sz w:val="20"/>
          <w:szCs w:val="20"/>
        </w:rPr>
        <w:t>na</w:t>
      </w:r>
      <w:proofErr w:type="spellEnd"/>
      <w:r w:rsidR="00FF77B4" w:rsidRPr="00E9090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FF77B4" w:rsidRPr="00E9090E">
        <w:rPr>
          <w:rFonts w:ascii="Arial" w:hAnsi="Arial" w:cs="Arial"/>
          <w:sz w:val="20"/>
          <w:szCs w:val="20"/>
        </w:rPr>
        <w:t>jugoistok</w:t>
      </w:r>
      <w:proofErr w:type="spellEnd"/>
      <w:r w:rsidR="00FF77B4" w:rsidRPr="00E9090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FF77B4" w:rsidRPr="00E9090E">
        <w:rPr>
          <w:rFonts w:ascii="Arial" w:hAnsi="Arial" w:cs="Arial"/>
          <w:sz w:val="20"/>
          <w:szCs w:val="20"/>
        </w:rPr>
        <w:t>granicom</w:t>
      </w:r>
      <w:proofErr w:type="spellEnd"/>
      <w:r w:rsidR="009E2CDC" w:rsidRPr="00E9090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9E2CDC" w:rsidRPr="00E9090E">
        <w:rPr>
          <w:rFonts w:ascii="Arial" w:hAnsi="Arial" w:cs="Arial"/>
          <w:sz w:val="20"/>
          <w:szCs w:val="20"/>
        </w:rPr>
        <w:t>opština</w:t>
      </w:r>
      <w:proofErr w:type="spellEnd"/>
      <w:r w:rsidR="009E2CDC" w:rsidRPr="00E9090E">
        <w:rPr>
          <w:rFonts w:ascii="Arial" w:hAnsi="Arial" w:cs="Arial"/>
          <w:sz w:val="20"/>
          <w:szCs w:val="20"/>
        </w:rPr>
        <w:t xml:space="preserve"> Cetinje – Podgoric</w:t>
      </w:r>
      <w:r w:rsidR="00D60008">
        <w:rPr>
          <w:rFonts w:ascii="Arial" w:hAnsi="Arial" w:cs="Arial"/>
          <w:sz w:val="20"/>
          <w:szCs w:val="20"/>
        </w:rPr>
        <w:t xml:space="preserve">a, </w:t>
      </w:r>
      <w:proofErr w:type="spellStart"/>
      <w:r w:rsidR="00D60008">
        <w:rPr>
          <w:rFonts w:ascii="Arial" w:hAnsi="Arial" w:cs="Arial"/>
          <w:sz w:val="20"/>
          <w:szCs w:val="20"/>
        </w:rPr>
        <w:t>odnosno</w:t>
      </w:r>
      <w:proofErr w:type="spellEnd"/>
      <w:r w:rsidR="00D60008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D60008">
        <w:rPr>
          <w:rFonts w:ascii="Arial" w:hAnsi="Arial" w:cs="Arial"/>
          <w:sz w:val="20"/>
          <w:szCs w:val="20"/>
        </w:rPr>
        <w:t>granicom</w:t>
      </w:r>
      <w:proofErr w:type="spellEnd"/>
      <w:r w:rsidR="00D60008">
        <w:rPr>
          <w:rFonts w:ascii="Arial" w:hAnsi="Arial" w:cs="Arial"/>
          <w:sz w:val="20"/>
          <w:szCs w:val="20"/>
        </w:rPr>
        <w:t xml:space="preserve"> KO </w:t>
      </w:r>
      <w:proofErr w:type="spellStart"/>
      <w:r w:rsidR="00D60008">
        <w:rPr>
          <w:rFonts w:ascii="Arial" w:hAnsi="Arial" w:cs="Arial"/>
          <w:sz w:val="20"/>
          <w:szCs w:val="20"/>
        </w:rPr>
        <w:t>Štitari</w:t>
      </w:r>
      <w:proofErr w:type="spellEnd"/>
      <w:r w:rsidR="00D60008">
        <w:rPr>
          <w:rFonts w:ascii="Arial" w:hAnsi="Arial" w:cs="Arial"/>
          <w:sz w:val="20"/>
          <w:szCs w:val="20"/>
        </w:rPr>
        <w:t xml:space="preserve"> - KO </w:t>
      </w:r>
      <w:proofErr w:type="spellStart"/>
      <w:r w:rsidR="00D60008">
        <w:rPr>
          <w:rFonts w:ascii="Arial" w:hAnsi="Arial" w:cs="Arial"/>
          <w:sz w:val="20"/>
          <w:szCs w:val="20"/>
        </w:rPr>
        <w:t>Orasi</w:t>
      </w:r>
      <w:proofErr w:type="spellEnd"/>
      <w:r w:rsidR="00D60008">
        <w:rPr>
          <w:rFonts w:ascii="Arial" w:hAnsi="Arial" w:cs="Arial"/>
          <w:sz w:val="20"/>
          <w:szCs w:val="20"/>
        </w:rPr>
        <w:t xml:space="preserve">, KO </w:t>
      </w:r>
      <w:proofErr w:type="spellStart"/>
      <w:r w:rsidR="00D60008">
        <w:rPr>
          <w:rFonts w:ascii="Arial" w:hAnsi="Arial" w:cs="Arial"/>
          <w:sz w:val="20"/>
          <w:szCs w:val="20"/>
        </w:rPr>
        <w:t>Meterizi</w:t>
      </w:r>
      <w:proofErr w:type="spellEnd"/>
      <w:r w:rsidR="00D60008">
        <w:rPr>
          <w:rFonts w:ascii="Arial" w:hAnsi="Arial" w:cs="Arial"/>
          <w:sz w:val="20"/>
          <w:szCs w:val="20"/>
        </w:rPr>
        <w:t xml:space="preserve"> - </w:t>
      </w:r>
      <w:r w:rsidR="009E2CDC" w:rsidRPr="00E9090E">
        <w:rPr>
          <w:rFonts w:ascii="Arial" w:hAnsi="Arial" w:cs="Arial"/>
          <w:sz w:val="20"/>
          <w:szCs w:val="20"/>
        </w:rPr>
        <w:t xml:space="preserve">KO </w:t>
      </w:r>
      <w:proofErr w:type="spellStart"/>
      <w:r w:rsidR="009E2CDC" w:rsidRPr="00E9090E">
        <w:rPr>
          <w:rFonts w:ascii="Arial" w:hAnsi="Arial" w:cs="Arial"/>
          <w:sz w:val="20"/>
          <w:szCs w:val="20"/>
        </w:rPr>
        <w:t>Progo</w:t>
      </w:r>
      <w:r w:rsidR="006104B9">
        <w:rPr>
          <w:rFonts w:ascii="Arial" w:hAnsi="Arial" w:cs="Arial"/>
          <w:sz w:val="20"/>
          <w:szCs w:val="20"/>
        </w:rPr>
        <w:t>novići</w:t>
      </w:r>
      <w:proofErr w:type="spellEnd"/>
      <w:r w:rsidR="006104B9">
        <w:rPr>
          <w:rFonts w:ascii="Arial" w:hAnsi="Arial" w:cs="Arial"/>
          <w:sz w:val="20"/>
          <w:szCs w:val="20"/>
        </w:rPr>
        <w:t xml:space="preserve">, KO </w:t>
      </w:r>
      <w:proofErr w:type="spellStart"/>
      <w:r w:rsidR="006104B9">
        <w:rPr>
          <w:rFonts w:ascii="Arial" w:hAnsi="Arial" w:cs="Arial"/>
          <w:sz w:val="20"/>
          <w:szCs w:val="20"/>
        </w:rPr>
        <w:t>Meterizi</w:t>
      </w:r>
      <w:proofErr w:type="spellEnd"/>
      <w:r w:rsidR="006104B9">
        <w:rPr>
          <w:rFonts w:ascii="Arial" w:hAnsi="Arial" w:cs="Arial"/>
          <w:sz w:val="20"/>
          <w:szCs w:val="20"/>
        </w:rPr>
        <w:t xml:space="preserve"> – KO </w:t>
      </w:r>
      <w:proofErr w:type="spellStart"/>
      <w:r w:rsidR="006104B9">
        <w:rPr>
          <w:rFonts w:ascii="Arial" w:hAnsi="Arial" w:cs="Arial"/>
          <w:sz w:val="20"/>
          <w:szCs w:val="20"/>
        </w:rPr>
        <w:t>Gradac</w:t>
      </w:r>
      <w:proofErr w:type="spellEnd"/>
      <w:r w:rsidR="006104B9">
        <w:rPr>
          <w:rFonts w:ascii="Arial" w:hAnsi="Arial" w:cs="Arial"/>
          <w:sz w:val="20"/>
          <w:szCs w:val="20"/>
        </w:rPr>
        <w:t xml:space="preserve"> do </w:t>
      </w:r>
      <w:proofErr w:type="spellStart"/>
      <w:r w:rsidR="006104B9">
        <w:rPr>
          <w:rFonts w:ascii="Arial" w:hAnsi="Arial" w:cs="Arial"/>
          <w:sz w:val="20"/>
          <w:szCs w:val="20"/>
        </w:rPr>
        <w:t>koordinate</w:t>
      </w:r>
      <w:proofErr w:type="spellEnd"/>
      <w:r w:rsidR="006104B9" w:rsidRPr="006104B9">
        <w:rPr>
          <w:rFonts w:ascii="Arial" w:hAnsi="Arial" w:cs="Arial"/>
          <w:sz w:val="20"/>
          <w:szCs w:val="20"/>
        </w:rPr>
        <w:t xml:space="preserve"> </w:t>
      </w:r>
      <w:r w:rsidR="006104B9">
        <w:rPr>
          <w:rFonts w:ascii="Arial" w:hAnsi="Arial" w:cs="Arial"/>
          <w:sz w:val="20"/>
          <w:szCs w:val="20"/>
        </w:rPr>
        <w:t>N 42°24ʼ86ʼʼ E 19°04</w:t>
      </w:r>
      <w:r w:rsidR="006104B9" w:rsidRPr="00E9090E">
        <w:rPr>
          <w:rFonts w:ascii="Arial" w:hAnsi="Arial" w:cs="Arial"/>
          <w:sz w:val="20"/>
          <w:szCs w:val="20"/>
        </w:rPr>
        <w:t>ʼ</w:t>
      </w:r>
      <w:r w:rsidR="006104B9">
        <w:rPr>
          <w:rFonts w:ascii="Arial" w:hAnsi="Arial" w:cs="Arial"/>
          <w:sz w:val="20"/>
          <w:szCs w:val="20"/>
        </w:rPr>
        <w:t>23</w:t>
      </w:r>
      <w:r w:rsidR="006104B9" w:rsidRPr="00E9090E">
        <w:rPr>
          <w:rFonts w:ascii="Arial" w:hAnsi="Arial" w:cs="Arial"/>
          <w:sz w:val="20"/>
          <w:szCs w:val="20"/>
        </w:rPr>
        <w:t>ʼ</w:t>
      </w:r>
      <w:r w:rsidR="006104B9" w:rsidRPr="00C02B44">
        <w:rPr>
          <w:rFonts w:ascii="Arial" w:hAnsi="Arial" w:cs="Arial"/>
          <w:sz w:val="20"/>
          <w:szCs w:val="20"/>
        </w:rPr>
        <w:t>ʼ</w:t>
      </w:r>
      <w:r w:rsidR="006104B9">
        <w:rPr>
          <w:rFonts w:ascii="Arial" w:hAnsi="Arial" w:cs="Arial"/>
          <w:sz w:val="20"/>
          <w:szCs w:val="20"/>
        </w:rPr>
        <w:t xml:space="preserve"> u </w:t>
      </w:r>
      <w:proofErr w:type="spellStart"/>
      <w:r w:rsidR="006104B9">
        <w:rPr>
          <w:rFonts w:ascii="Arial" w:hAnsi="Arial" w:cs="Arial"/>
          <w:sz w:val="20"/>
          <w:szCs w:val="20"/>
        </w:rPr>
        <w:t>kojoj</w:t>
      </w:r>
      <w:proofErr w:type="spellEnd"/>
      <w:r w:rsidR="006104B9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104B9">
        <w:rPr>
          <w:rFonts w:ascii="Arial" w:hAnsi="Arial" w:cs="Arial"/>
          <w:sz w:val="20"/>
          <w:szCs w:val="20"/>
        </w:rPr>
        <w:t>izlazi</w:t>
      </w:r>
      <w:proofErr w:type="spellEnd"/>
      <w:r w:rsidR="006104B9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104B9">
        <w:rPr>
          <w:rFonts w:ascii="Arial" w:hAnsi="Arial" w:cs="Arial"/>
          <w:sz w:val="20"/>
          <w:szCs w:val="20"/>
        </w:rPr>
        <w:t>na</w:t>
      </w:r>
      <w:proofErr w:type="spellEnd"/>
      <w:r w:rsidR="006104B9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104B9">
        <w:rPr>
          <w:rFonts w:ascii="Arial" w:hAnsi="Arial" w:cs="Arial"/>
          <w:sz w:val="20"/>
          <w:szCs w:val="20"/>
        </w:rPr>
        <w:t>izohipsu</w:t>
      </w:r>
      <w:proofErr w:type="spellEnd"/>
      <w:r w:rsidR="006104B9">
        <w:rPr>
          <w:rFonts w:ascii="Arial" w:hAnsi="Arial" w:cs="Arial"/>
          <w:sz w:val="20"/>
          <w:szCs w:val="20"/>
        </w:rPr>
        <w:t xml:space="preserve"> 550 </w:t>
      </w:r>
      <w:proofErr w:type="spellStart"/>
      <w:r w:rsidR="006104B9">
        <w:rPr>
          <w:rFonts w:ascii="Arial" w:hAnsi="Arial" w:cs="Arial"/>
          <w:sz w:val="20"/>
          <w:szCs w:val="20"/>
        </w:rPr>
        <w:t>i</w:t>
      </w:r>
      <w:proofErr w:type="spellEnd"/>
      <w:r w:rsidR="006104B9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104B9">
        <w:rPr>
          <w:rFonts w:ascii="Arial" w:hAnsi="Arial" w:cs="Arial"/>
          <w:sz w:val="20"/>
          <w:szCs w:val="20"/>
        </w:rPr>
        <w:t>dalje</w:t>
      </w:r>
      <w:proofErr w:type="spellEnd"/>
      <w:r w:rsidR="006104B9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104B9">
        <w:rPr>
          <w:rFonts w:ascii="Arial" w:hAnsi="Arial" w:cs="Arial"/>
          <w:sz w:val="20"/>
          <w:szCs w:val="20"/>
        </w:rPr>
        <w:t>njome</w:t>
      </w:r>
      <w:proofErr w:type="spellEnd"/>
      <w:r w:rsidR="006104B9">
        <w:rPr>
          <w:rFonts w:ascii="Arial" w:hAnsi="Arial" w:cs="Arial"/>
          <w:sz w:val="20"/>
          <w:szCs w:val="20"/>
        </w:rPr>
        <w:t xml:space="preserve"> do </w:t>
      </w:r>
      <w:proofErr w:type="spellStart"/>
      <w:r w:rsidR="006104B9">
        <w:rPr>
          <w:rFonts w:ascii="Arial" w:hAnsi="Arial" w:cs="Arial"/>
          <w:sz w:val="20"/>
          <w:szCs w:val="20"/>
        </w:rPr>
        <w:t>koordinate</w:t>
      </w:r>
      <w:proofErr w:type="spellEnd"/>
      <w:r w:rsidR="006104B9">
        <w:rPr>
          <w:rFonts w:ascii="Arial" w:hAnsi="Arial" w:cs="Arial"/>
          <w:sz w:val="20"/>
          <w:szCs w:val="20"/>
        </w:rPr>
        <w:t xml:space="preserve"> N 42°24ʼ18ʼʼ E 19°04</w:t>
      </w:r>
      <w:r w:rsidR="006104B9" w:rsidRPr="00E9090E">
        <w:rPr>
          <w:rFonts w:ascii="Arial" w:hAnsi="Arial" w:cs="Arial"/>
          <w:sz w:val="20"/>
          <w:szCs w:val="20"/>
        </w:rPr>
        <w:t>ʼ</w:t>
      </w:r>
      <w:r w:rsidR="006104B9">
        <w:rPr>
          <w:rFonts w:ascii="Arial" w:hAnsi="Arial" w:cs="Arial"/>
          <w:sz w:val="20"/>
          <w:szCs w:val="20"/>
        </w:rPr>
        <w:t>44</w:t>
      </w:r>
      <w:r w:rsidR="006104B9" w:rsidRPr="00E9090E">
        <w:rPr>
          <w:rFonts w:ascii="Arial" w:hAnsi="Arial" w:cs="Arial"/>
          <w:sz w:val="20"/>
          <w:szCs w:val="20"/>
        </w:rPr>
        <w:t>ʼ</w:t>
      </w:r>
      <w:r w:rsidR="006104B9" w:rsidRPr="00C02B44">
        <w:rPr>
          <w:rFonts w:ascii="Arial" w:hAnsi="Arial" w:cs="Arial"/>
          <w:sz w:val="20"/>
          <w:szCs w:val="20"/>
        </w:rPr>
        <w:t>ʼ</w:t>
      </w:r>
      <w:r w:rsidR="006104B9">
        <w:rPr>
          <w:rFonts w:ascii="Arial" w:hAnsi="Arial" w:cs="Arial"/>
          <w:sz w:val="20"/>
          <w:szCs w:val="20"/>
        </w:rPr>
        <w:t xml:space="preserve"> u </w:t>
      </w:r>
      <w:proofErr w:type="spellStart"/>
      <w:r w:rsidR="006104B9">
        <w:rPr>
          <w:rFonts w:ascii="Arial" w:hAnsi="Arial" w:cs="Arial"/>
          <w:sz w:val="20"/>
          <w:szCs w:val="20"/>
        </w:rPr>
        <w:t>kojoj</w:t>
      </w:r>
      <w:proofErr w:type="spellEnd"/>
      <w:r w:rsidR="006104B9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104B9">
        <w:rPr>
          <w:rFonts w:ascii="Arial" w:hAnsi="Arial" w:cs="Arial"/>
          <w:sz w:val="20"/>
          <w:szCs w:val="20"/>
        </w:rPr>
        <w:t>ponovo</w:t>
      </w:r>
      <w:proofErr w:type="spellEnd"/>
      <w:r w:rsidR="006104B9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104B9">
        <w:rPr>
          <w:rFonts w:ascii="Arial" w:hAnsi="Arial" w:cs="Arial"/>
          <w:sz w:val="20"/>
          <w:szCs w:val="20"/>
        </w:rPr>
        <w:t>dolazi</w:t>
      </w:r>
      <w:proofErr w:type="spellEnd"/>
      <w:r w:rsidR="006104B9">
        <w:rPr>
          <w:rFonts w:ascii="Arial" w:hAnsi="Arial" w:cs="Arial"/>
          <w:sz w:val="20"/>
          <w:szCs w:val="20"/>
        </w:rPr>
        <w:t xml:space="preserve"> do </w:t>
      </w:r>
      <w:proofErr w:type="spellStart"/>
      <w:r w:rsidR="006104B9">
        <w:rPr>
          <w:rFonts w:ascii="Arial" w:hAnsi="Arial" w:cs="Arial"/>
          <w:sz w:val="20"/>
          <w:szCs w:val="20"/>
        </w:rPr>
        <w:t>granice</w:t>
      </w:r>
      <w:proofErr w:type="spellEnd"/>
      <w:r w:rsidR="006104B9">
        <w:rPr>
          <w:rFonts w:ascii="Arial" w:hAnsi="Arial" w:cs="Arial"/>
          <w:sz w:val="20"/>
          <w:szCs w:val="20"/>
        </w:rPr>
        <w:t xml:space="preserve"> KO </w:t>
      </w:r>
      <w:proofErr w:type="spellStart"/>
      <w:r w:rsidR="006104B9">
        <w:rPr>
          <w:rFonts w:ascii="Arial" w:hAnsi="Arial" w:cs="Arial"/>
          <w:sz w:val="20"/>
          <w:szCs w:val="20"/>
        </w:rPr>
        <w:t>Meterezi</w:t>
      </w:r>
      <w:proofErr w:type="spellEnd"/>
      <w:r w:rsidR="006104B9">
        <w:rPr>
          <w:rFonts w:ascii="Arial" w:hAnsi="Arial" w:cs="Arial"/>
          <w:sz w:val="20"/>
          <w:szCs w:val="20"/>
        </w:rPr>
        <w:t xml:space="preserve"> – KO </w:t>
      </w:r>
      <w:proofErr w:type="spellStart"/>
      <w:r w:rsidR="006104B9">
        <w:rPr>
          <w:rFonts w:ascii="Arial" w:hAnsi="Arial" w:cs="Arial"/>
          <w:sz w:val="20"/>
          <w:szCs w:val="20"/>
        </w:rPr>
        <w:t>Gradac</w:t>
      </w:r>
      <w:proofErr w:type="spellEnd"/>
      <w:r w:rsidR="006104B9">
        <w:rPr>
          <w:rFonts w:ascii="Arial" w:hAnsi="Arial" w:cs="Arial"/>
          <w:sz w:val="20"/>
          <w:szCs w:val="20"/>
        </w:rPr>
        <w:t xml:space="preserve">. </w:t>
      </w:r>
      <w:proofErr w:type="spellStart"/>
      <w:r w:rsidR="006104B9">
        <w:rPr>
          <w:rFonts w:ascii="Arial" w:hAnsi="Arial" w:cs="Arial"/>
          <w:sz w:val="20"/>
          <w:szCs w:val="20"/>
        </w:rPr>
        <w:t>Granica</w:t>
      </w:r>
      <w:proofErr w:type="spellEnd"/>
      <w:r w:rsidR="006104B9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104B9">
        <w:rPr>
          <w:rFonts w:ascii="Arial" w:hAnsi="Arial" w:cs="Arial"/>
          <w:sz w:val="20"/>
          <w:szCs w:val="20"/>
        </w:rPr>
        <w:t>dalje</w:t>
      </w:r>
      <w:proofErr w:type="spellEnd"/>
      <w:r w:rsidR="006104B9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104B9">
        <w:rPr>
          <w:rFonts w:ascii="Arial" w:hAnsi="Arial" w:cs="Arial"/>
          <w:sz w:val="20"/>
          <w:szCs w:val="20"/>
        </w:rPr>
        <w:t>nastavlja</w:t>
      </w:r>
      <w:proofErr w:type="spellEnd"/>
      <w:r w:rsidR="006104B9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104B9">
        <w:rPr>
          <w:rFonts w:ascii="Arial" w:hAnsi="Arial" w:cs="Arial"/>
          <w:sz w:val="20"/>
          <w:szCs w:val="20"/>
        </w:rPr>
        <w:t>granicom</w:t>
      </w:r>
      <w:proofErr w:type="spellEnd"/>
      <w:r w:rsidR="006104B9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104B9">
        <w:rPr>
          <w:rFonts w:ascii="Arial" w:hAnsi="Arial" w:cs="Arial"/>
          <w:sz w:val="20"/>
          <w:szCs w:val="20"/>
        </w:rPr>
        <w:t>ovih</w:t>
      </w:r>
      <w:proofErr w:type="spellEnd"/>
      <w:r w:rsidR="006104B9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104B9">
        <w:rPr>
          <w:rFonts w:ascii="Arial" w:hAnsi="Arial" w:cs="Arial"/>
          <w:sz w:val="20"/>
          <w:szCs w:val="20"/>
        </w:rPr>
        <w:t>katastarstkih</w:t>
      </w:r>
      <w:proofErr w:type="spellEnd"/>
      <w:r w:rsidR="006104B9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104B9">
        <w:rPr>
          <w:rFonts w:ascii="Arial" w:hAnsi="Arial" w:cs="Arial"/>
          <w:sz w:val="20"/>
          <w:szCs w:val="20"/>
        </w:rPr>
        <w:t>opština</w:t>
      </w:r>
      <w:proofErr w:type="spellEnd"/>
      <w:r w:rsidR="006104B9">
        <w:rPr>
          <w:rFonts w:ascii="Arial" w:hAnsi="Arial" w:cs="Arial"/>
          <w:sz w:val="20"/>
          <w:szCs w:val="20"/>
        </w:rPr>
        <w:t xml:space="preserve">, a </w:t>
      </w:r>
      <w:proofErr w:type="spellStart"/>
      <w:r w:rsidR="006104B9">
        <w:rPr>
          <w:rFonts w:ascii="Arial" w:hAnsi="Arial" w:cs="Arial"/>
          <w:sz w:val="20"/>
          <w:szCs w:val="20"/>
        </w:rPr>
        <w:t>zatim</w:t>
      </w:r>
      <w:proofErr w:type="spellEnd"/>
      <w:r w:rsidR="006104B9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104B9">
        <w:rPr>
          <w:rFonts w:ascii="Arial" w:hAnsi="Arial" w:cs="Arial"/>
          <w:sz w:val="20"/>
          <w:szCs w:val="20"/>
        </w:rPr>
        <w:t>i</w:t>
      </w:r>
      <w:proofErr w:type="spellEnd"/>
      <w:r w:rsidR="006104B9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104B9">
        <w:rPr>
          <w:rFonts w:ascii="Arial" w:hAnsi="Arial" w:cs="Arial"/>
          <w:sz w:val="20"/>
          <w:szCs w:val="20"/>
        </w:rPr>
        <w:t>granicom</w:t>
      </w:r>
      <w:proofErr w:type="spellEnd"/>
      <w:r w:rsidR="009E2CDC" w:rsidRPr="00E9090E">
        <w:rPr>
          <w:rFonts w:ascii="Arial" w:hAnsi="Arial" w:cs="Arial"/>
          <w:sz w:val="20"/>
          <w:szCs w:val="20"/>
        </w:rPr>
        <w:t xml:space="preserve"> </w:t>
      </w:r>
      <w:r w:rsidR="000C01A4" w:rsidRPr="00E9090E">
        <w:rPr>
          <w:rFonts w:ascii="Arial" w:hAnsi="Arial" w:cs="Arial"/>
          <w:sz w:val="20"/>
          <w:szCs w:val="20"/>
        </w:rPr>
        <w:t xml:space="preserve">KO </w:t>
      </w:r>
      <w:proofErr w:type="spellStart"/>
      <w:r w:rsidR="000C01A4" w:rsidRPr="00E9090E">
        <w:rPr>
          <w:rFonts w:ascii="Arial" w:hAnsi="Arial" w:cs="Arial"/>
          <w:sz w:val="20"/>
          <w:szCs w:val="20"/>
        </w:rPr>
        <w:t>Rva</w:t>
      </w:r>
      <w:r w:rsidR="006104B9">
        <w:rPr>
          <w:rFonts w:ascii="Arial" w:hAnsi="Arial" w:cs="Arial"/>
          <w:sz w:val="20"/>
          <w:szCs w:val="20"/>
        </w:rPr>
        <w:t>ši</w:t>
      </w:r>
      <w:proofErr w:type="spellEnd"/>
      <w:r w:rsidR="006104B9">
        <w:rPr>
          <w:rFonts w:ascii="Arial" w:hAnsi="Arial" w:cs="Arial"/>
          <w:sz w:val="20"/>
          <w:szCs w:val="20"/>
        </w:rPr>
        <w:t xml:space="preserve">  - KO </w:t>
      </w:r>
      <w:proofErr w:type="spellStart"/>
      <w:r w:rsidR="006104B9">
        <w:rPr>
          <w:rFonts w:ascii="Arial" w:hAnsi="Arial" w:cs="Arial"/>
          <w:sz w:val="20"/>
          <w:szCs w:val="20"/>
        </w:rPr>
        <w:t>Gradac</w:t>
      </w:r>
      <w:proofErr w:type="spellEnd"/>
      <w:r w:rsidR="006104B9">
        <w:rPr>
          <w:rFonts w:ascii="Arial" w:hAnsi="Arial" w:cs="Arial"/>
          <w:sz w:val="20"/>
          <w:szCs w:val="20"/>
        </w:rPr>
        <w:t xml:space="preserve">, KO </w:t>
      </w:r>
      <w:proofErr w:type="spellStart"/>
      <w:r w:rsidR="006104B9">
        <w:rPr>
          <w:rFonts w:ascii="Arial" w:hAnsi="Arial" w:cs="Arial"/>
          <w:sz w:val="20"/>
          <w:szCs w:val="20"/>
        </w:rPr>
        <w:t>Rvaši</w:t>
      </w:r>
      <w:proofErr w:type="spellEnd"/>
      <w:r w:rsidR="006104B9">
        <w:rPr>
          <w:rFonts w:ascii="Arial" w:hAnsi="Arial" w:cs="Arial"/>
          <w:sz w:val="20"/>
          <w:szCs w:val="20"/>
        </w:rPr>
        <w:t xml:space="preserve"> – KO </w:t>
      </w:r>
      <w:proofErr w:type="spellStart"/>
      <w:r w:rsidR="006104B9">
        <w:rPr>
          <w:rFonts w:ascii="Arial" w:hAnsi="Arial" w:cs="Arial"/>
          <w:sz w:val="20"/>
          <w:szCs w:val="20"/>
        </w:rPr>
        <w:t>B</w:t>
      </w:r>
      <w:r w:rsidR="000C01A4" w:rsidRPr="00E9090E">
        <w:rPr>
          <w:rFonts w:ascii="Arial" w:hAnsi="Arial" w:cs="Arial"/>
          <w:sz w:val="20"/>
          <w:szCs w:val="20"/>
        </w:rPr>
        <w:t>režine</w:t>
      </w:r>
      <w:proofErr w:type="spellEnd"/>
      <w:r w:rsidR="000C01A4" w:rsidRPr="00E9090E">
        <w:rPr>
          <w:rFonts w:ascii="Arial" w:hAnsi="Arial" w:cs="Arial"/>
          <w:sz w:val="20"/>
          <w:szCs w:val="20"/>
        </w:rPr>
        <w:t xml:space="preserve">, KO </w:t>
      </w:r>
      <w:proofErr w:type="spellStart"/>
      <w:r w:rsidR="000C01A4" w:rsidRPr="00E9090E">
        <w:rPr>
          <w:rFonts w:ascii="Arial" w:hAnsi="Arial" w:cs="Arial"/>
          <w:sz w:val="20"/>
          <w:szCs w:val="20"/>
        </w:rPr>
        <w:t>Rvaši</w:t>
      </w:r>
      <w:proofErr w:type="spellEnd"/>
      <w:r w:rsidR="000C01A4" w:rsidRPr="00E9090E">
        <w:rPr>
          <w:rFonts w:ascii="Arial" w:hAnsi="Arial" w:cs="Arial"/>
          <w:sz w:val="20"/>
          <w:szCs w:val="20"/>
        </w:rPr>
        <w:t xml:space="preserve"> – KO </w:t>
      </w:r>
      <w:proofErr w:type="spellStart"/>
      <w:r w:rsidR="000C01A4" w:rsidRPr="00E9090E">
        <w:rPr>
          <w:rFonts w:ascii="Arial" w:hAnsi="Arial" w:cs="Arial"/>
          <w:sz w:val="20"/>
          <w:szCs w:val="20"/>
        </w:rPr>
        <w:t>Goljemadi</w:t>
      </w:r>
      <w:proofErr w:type="spellEnd"/>
      <w:r w:rsidR="000C01A4" w:rsidRPr="00E9090E">
        <w:rPr>
          <w:rFonts w:ascii="Arial" w:hAnsi="Arial" w:cs="Arial"/>
          <w:sz w:val="20"/>
          <w:szCs w:val="20"/>
        </w:rPr>
        <w:t>, KO</w:t>
      </w:r>
      <w:r w:rsidR="007534FC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7534FC">
        <w:rPr>
          <w:rFonts w:ascii="Arial" w:hAnsi="Arial" w:cs="Arial"/>
          <w:sz w:val="20"/>
          <w:szCs w:val="20"/>
        </w:rPr>
        <w:t>Bobija</w:t>
      </w:r>
      <w:proofErr w:type="spellEnd"/>
      <w:r w:rsidR="007534FC">
        <w:rPr>
          <w:rFonts w:ascii="Arial" w:hAnsi="Arial" w:cs="Arial"/>
          <w:sz w:val="20"/>
          <w:szCs w:val="20"/>
        </w:rPr>
        <w:t xml:space="preserve"> – KO </w:t>
      </w:r>
      <w:proofErr w:type="spellStart"/>
      <w:r w:rsidR="007534FC">
        <w:rPr>
          <w:rFonts w:ascii="Arial" w:hAnsi="Arial" w:cs="Arial"/>
          <w:sz w:val="20"/>
          <w:szCs w:val="20"/>
        </w:rPr>
        <w:t>Goljemadi</w:t>
      </w:r>
      <w:proofErr w:type="spellEnd"/>
      <w:r w:rsidR="007534FC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7534FC">
        <w:rPr>
          <w:rFonts w:ascii="Arial" w:hAnsi="Arial" w:cs="Arial"/>
          <w:sz w:val="20"/>
          <w:szCs w:val="20"/>
        </w:rPr>
        <w:t>i</w:t>
      </w:r>
      <w:proofErr w:type="spellEnd"/>
      <w:r w:rsidR="007534FC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7534FC">
        <w:rPr>
          <w:rFonts w:ascii="Arial" w:hAnsi="Arial" w:cs="Arial"/>
          <w:sz w:val="20"/>
          <w:szCs w:val="20"/>
        </w:rPr>
        <w:t>izlazi</w:t>
      </w:r>
      <w:proofErr w:type="spellEnd"/>
      <w:r w:rsidR="007534FC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7534FC">
        <w:rPr>
          <w:rFonts w:ascii="Arial" w:hAnsi="Arial" w:cs="Arial"/>
          <w:sz w:val="20"/>
          <w:szCs w:val="20"/>
        </w:rPr>
        <w:t>na</w:t>
      </w:r>
      <w:proofErr w:type="spellEnd"/>
      <w:r w:rsidR="007534FC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C01A4" w:rsidRPr="00E9090E">
        <w:rPr>
          <w:rFonts w:ascii="Arial" w:hAnsi="Arial" w:cs="Arial"/>
          <w:sz w:val="20"/>
          <w:szCs w:val="20"/>
        </w:rPr>
        <w:t>zapadnoj</w:t>
      </w:r>
      <w:proofErr w:type="spellEnd"/>
      <w:r w:rsidR="000C01A4" w:rsidRPr="00E9090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C01A4" w:rsidRPr="00E9090E">
        <w:rPr>
          <w:rFonts w:ascii="Arial" w:hAnsi="Arial" w:cs="Arial"/>
          <w:sz w:val="20"/>
          <w:szCs w:val="20"/>
        </w:rPr>
        <w:t>obal</w:t>
      </w:r>
      <w:r w:rsidR="00E9090E">
        <w:rPr>
          <w:rFonts w:ascii="Arial" w:hAnsi="Arial" w:cs="Arial"/>
          <w:sz w:val="20"/>
          <w:szCs w:val="20"/>
        </w:rPr>
        <w:t>i</w:t>
      </w:r>
      <w:proofErr w:type="spellEnd"/>
      <w:r w:rsidR="00FF77B4" w:rsidRPr="00E9090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FF77B4" w:rsidRPr="00E9090E">
        <w:rPr>
          <w:rFonts w:ascii="Arial" w:hAnsi="Arial" w:cs="Arial"/>
          <w:sz w:val="20"/>
          <w:szCs w:val="20"/>
        </w:rPr>
        <w:t>jezera</w:t>
      </w:r>
      <w:proofErr w:type="spellEnd"/>
      <w:r w:rsidR="00FF77B4" w:rsidRPr="00E9090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FF77B4" w:rsidRPr="00E9090E">
        <w:rPr>
          <w:rFonts w:ascii="Arial" w:hAnsi="Arial" w:cs="Arial"/>
          <w:sz w:val="20"/>
          <w:szCs w:val="20"/>
        </w:rPr>
        <w:t>Gornje</w:t>
      </w:r>
      <w:proofErr w:type="spellEnd"/>
      <w:r w:rsidR="00FF77B4" w:rsidRPr="00E9090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FF77B4" w:rsidRPr="00E9090E">
        <w:rPr>
          <w:rFonts w:ascii="Arial" w:hAnsi="Arial" w:cs="Arial"/>
          <w:sz w:val="20"/>
          <w:szCs w:val="20"/>
        </w:rPr>
        <w:t>M</w:t>
      </w:r>
      <w:r w:rsidR="000C01A4" w:rsidRPr="00E9090E">
        <w:rPr>
          <w:rFonts w:ascii="Arial" w:hAnsi="Arial" w:cs="Arial"/>
          <w:sz w:val="20"/>
          <w:szCs w:val="20"/>
        </w:rPr>
        <w:t>alo</w:t>
      </w:r>
      <w:proofErr w:type="spellEnd"/>
      <w:r w:rsidR="000C01A4" w:rsidRPr="00E9090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C01A4" w:rsidRPr="00E9090E">
        <w:rPr>
          <w:rFonts w:ascii="Arial" w:hAnsi="Arial" w:cs="Arial"/>
          <w:sz w:val="20"/>
          <w:szCs w:val="20"/>
        </w:rPr>
        <w:t>Blato</w:t>
      </w:r>
      <w:proofErr w:type="spellEnd"/>
      <w:r w:rsidR="000C01A4" w:rsidRPr="00E9090E">
        <w:rPr>
          <w:rFonts w:ascii="Arial" w:hAnsi="Arial" w:cs="Arial"/>
          <w:sz w:val="20"/>
          <w:szCs w:val="20"/>
        </w:rPr>
        <w:t xml:space="preserve"> (</w:t>
      </w:r>
      <w:proofErr w:type="spellStart"/>
      <w:r w:rsidR="000C01A4" w:rsidRPr="00E9090E">
        <w:rPr>
          <w:rFonts w:ascii="Arial" w:hAnsi="Arial" w:cs="Arial"/>
          <w:sz w:val="20"/>
          <w:szCs w:val="20"/>
        </w:rPr>
        <w:t>koordinata</w:t>
      </w:r>
      <w:proofErr w:type="spellEnd"/>
      <w:r w:rsidR="00C02B44">
        <w:rPr>
          <w:rFonts w:ascii="Arial" w:hAnsi="Arial" w:cs="Arial"/>
          <w:sz w:val="20"/>
          <w:szCs w:val="20"/>
        </w:rPr>
        <w:t xml:space="preserve">: N 42°21ʼ19ʼʼ </w:t>
      </w:r>
      <w:r w:rsidR="000C01A4" w:rsidRPr="00E9090E">
        <w:rPr>
          <w:rFonts w:ascii="Arial" w:hAnsi="Arial" w:cs="Arial"/>
          <w:sz w:val="20"/>
          <w:szCs w:val="20"/>
        </w:rPr>
        <w:t>E 19°08ʼ57ʼ</w:t>
      </w:r>
      <w:r w:rsidR="000C01A4" w:rsidRPr="00C02B44">
        <w:rPr>
          <w:rFonts w:ascii="Arial" w:hAnsi="Arial" w:cs="Arial"/>
          <w:sz w:val="20"/>
          <w:szCs w:val="20"/>
        </w:rPr>
        <w:t>ʼ</w:t>
      </w:r>
      <w:r w:rsidR="00C02B44" w:rsidRPr="00C02B44">
        <w:rPr>
          <w:rFonts w:ascii="Arial" w:hAnsi="Arial" w:cs="Arial"/>
          <w:sz w:val="20"/>
          <w:szCs w:val="20"/>
        </w:rPr>
        <w:t>)</w:t>
      </w:r>
      <w:r w:rsidR="00C02B44">
        <w:rPr>
          <w:rFonts w:ascii="Arial" w:hAnsi="Arial" w:cs="Arial"/>
          <w:color w:val="FF0000"/>
          <w:sz w:val="20"/>
          <w:szCs w:val="20"/>
        </w:rPr>
        <w:t xml:space="preserve">. </w:t>
      </w:r>
      <w:r w:rsidR="00E9090E" w:rsidRPr="00D60008">
        <w:rPr>
          <w:rFonts w:ascii="Arial" w:hAnsi="Arial" w:cs="Arial"/>
          <w:sz w:val="20"/>
          <w:szCs w:val="20"/>
          <w:lang w:val="sr-Latn-RS"/>
        </w:rPr>
        <w:t>Od koordinate N 42°21’21’’ E 19°08’57</w:t>
      </w:r>
      <w:r w:rsidR="00C02B44">
        <w:rPr>
          <w:rFonts w:ascii="Arial" w:hAnsi="Arial" w:cs="Arial"/>
          <w:sz w:val="20"/>
          <w:szCs w:val="20"/>
          <w:lang w:val="sr-Latn-RS"/>
        </w:rPr>
        <w:t>’</w:t>
      </w:r>
      <w:r w:rsidR="00E9090E" w:rsidRPr="00D60008">
        <w:rPr>
          <w:rFonts w:ascii="Arial" w:hAnsi="Arial" w:cs="Arial"/>
          <w:sz w:val="20"/>
          <w:szCs w:val="20"/>
          <w:lang w:val="sr-Latn-RS"/>
        </w:rPr>
        <w:t>’</w:t>
      </w:r>
      <w:r w:rsidR="00C02B44">
        <w:rPr>
          <w:rFonts w:ascii="Arial" w:hAnsi="Arial" w:cs="Arial"/>
          <w:sz w:val="20"/>
          <w:szCs w:val="20"/>
          <w:lang w:val="sr-Latn-RS"/>
        </w:rPr>
        <w:t xml:space="preserve"> </w:t>
      </w:r>
      <w:r w:rsidR="00E9090E">
        <w:rPr>
          <w:rFonts w:ascii="Arial" w:hAnsi="Arial" w:cs="Arial"/>
          <w:sz w:val="20"/>
          <w:szCs w:val="20"/>
          <w:lang w:val="sr-Latn-RS"/>
        </w:rPr>
        <w:t>granica prati obalu Gornjeg Malog Blata</w:t>
      </w:r>
      <w:r w:rsidR="00E9090E" w:rsidRPr="007312C9">
        <w:rPr>
          <w:rFonts w:ascii="Arial" w:hAnsi="Arial" w:cs="Arial"/>
          <w:sz w:val="20"/>
          <w:szCs w:val="20"/>
          <w:lang w:val="sr-Latn-RS"/>
        </w:rPr>
        <w:t>,</w:t>
      </w:r>
      <w:r w:rsidR="00E9090E">
        <w:rPr>
          <w:rFonts w:ascii="Arial" w:hAnsi="Arial" w:cs="Arial"/>
          <w:sz w:val="20"/>
          <w:szCs w:val="20"/>
          <w:lang w:val="sr-Latn-RS"/>
        </w:rPr>
        <w:t xml:space="preserve"> močvarne predjele Skadarskog jezera, odnosno obalu Skadar</w:t>
      </w:r>
      <w:r w:rsidR="007F7DB6">
        <w:rPr>
          <w:rFonts w:ascii="Arial" w:hAnsi="Arial" w:cs="Arial"/>
          <w:sz w:val="20"/>
          <w:szCs w:val="20"/>
          <w:lang w:val="sr-Latn-RS"/>
        </w:rPr>
        <w:t xml:space="preserve">skog jezera i ide do granice KO  </w:t>
      </w:r>
      <w:r w:rsidR="007F7DB6" w:rsidRPr="003F3912">
        <w:rPr>
          <w:rFonts w:ascii="Arial" w:hAnsi="Arial" w:cs="Arial"/>
          <w:sz w:val="20"/>
          <w:szCs w:val="20"/>
          <w:lang w:val="sr-Latn-RS"/>
        </w:rPr>
        <w:t>Žabljak</w:t>
      </w:r>
      <w:r w:rsidR="00E9090E">
        <w:rPr>
          <w:rFonts w:ascii="Arial" w:hAnsi="Arial" w:cs="Arial"/>
          <w:sz w:val="20"/>
          <w:szCs w:val="20"/>
          <w:lang w:val="sr-Latn-RS"/>
        </w:rPr>
        <w:t xml:space="preserve">– KO </w:t>
      </w:r>
      <w:r w:rsidR="00E9090E" w:rsidRPr="00E42117">
        <w:rPr>
          <w:rFonts w:ascii="Arial" w:hAnsi="Arial" w:cs="Arial"/>
          <w:sz w:val="20"/>
          <w:szCs w:val="20"/>
          <w:lang w:val="sr-Latn-RS"/>
        </w:rPr>
        <w:t>Dodoši</w:t>
      </w:r>
      <w:r w:rsidR="00A54C49" w:rsidRPr="00E42117">
        <w:rPr>
          <w:rFonts w:ascii="Arial" w:hAnsi="Arial" w:cs="Arial"/>
          <w:sz w:val="20"/>
          <w:szCs w:val="20"/>
          <w:lang w:val="sr-Cyrl-CS"/>
        </w:rPr>
        <w:t xml:space="preserve"> (координата:</w:t>
      </w:r>
      <w:r w:rsidR="00E42117" w:rsidRPr="00E42117">
        <w:rPr>
          <w:rFonts w:ascii="Arial" w:hAnsi="Arial" w:cs="Arial"/>
          <w:sz w:val="20"/>
          <w:szCs w:val="20"/>
        </w:rPr>
        <w:t xml:space="preserve"> </w:t>
      </w:r>
      <w:r w:rsidR="00E42117">
        <w:rPr>
          <w:rFonts w:ascii="Arial" w:hAnsi="Arial" w:cs="Arial"/>
          <w:sz w:val="20"/>
          <w:szCs w:val="20"/>
        </w:rPr>
        <w:t>N 42°19ʼ19ʼʼ E 19°</w:t>
      </w:r>
      <w:r w:rsidR="00E42117" w:rsidRPr="00E42117">
        <w:rPr>
          <w:rFonts w:ascii="Arial" w:hAnsi="Arial" w:cs="Arial"/>
          <w:sz w:val="20"/>
          <w:szCs w:val="20"/>
        </w:rPr>
        <w:t>09ʼ24ʼʼ</w:t>
      </w:r>
      <w:r w:rsidR="00A54C49" w:rsidRPr="00E42117">
        <w:rPr>
          <w:rFonts w:ascii="Arial" w:hAnsi="Arial" w:cs="Arial"/>
          <w:sz w:val="20"/>
          <w:szCs w:val="20"/>
          <w:lang w:val="sr-Cyrl-CS"/>
        </w:rPr>
        <w:t>)</w:t>
      </w:r>
      <w:r w:rsidR="00E9090E" w:rsidRPr="00E42117">
        <w:rPr>
          <w:rFonts w:ascii="Arial" w:hAnsi="Arial" w:cs="Arial"/>
          <w:sz w:val="20"/>
          <w:szCs w:val="20"/>
          <w:lang w:val="sr-Latn-RS"/>
        </w:rPr>
        <w:t>.</w:t>
      </w:r>
      <w:r w:rsidR="00C44332">
        <w:rPr>
          <w:rFonts w:ascii="Arial" w:hAnsi="Arial" w:cs="Arial"/>
          <w:sz w:val="20"/>
          <w:szCs w:val="20"/>
          <w:lang w:val="sr-Latn-RS"/>
        </w:rPr>
        <w:t xml:space="preserve"> </w:t>
      </w:r>
      <w:r w:rsidR="00E9090E" w:rsidRPr="007312C9">
        <w:rPr>
          <w:rFonts w:ascii="Arial" w:hAnsi="Arial" w:cs="Arial"/>
          <w:sz w:val="20"/>
          <w:szCs w:val="20"/>
          <w:lang w:val="sr-Latn-RS"/>
        </w:rPr>
        <w:t>Granica dalje nasta</w:t>
      </w:r>
      <w:r w:rsidR="007534FC">
        <w:rPr>
          <w:rFonts w:ascii="Arial" w:hAnsi="Arial" w:cs="Arial"/>
          <w:sz w:val="20"/>
          <w:szCs w:val="20"/>
          <w:lang w:val="sr-Latn-RS"/>
        </w:rPr>
        <w:t xml:space="preserve">vlja prema zapadu, obuhvatajući brdo </w:t>
      </w:r>
      <w:r w:rsidR="00E9090E" w:rsidRPr="007312C9">
        <w:rPr>
          <w:rFonts w:ascii="Arial" w:hAnsi="Arial" w:cs="Arial"/>
          <w:sz w:val="20"/>
          <w:szCs w:val="20"/>
          <w:lang w:val="sr-Latn-RS"/>
        </w:rPr>
        <w:t>Buza sa južne strane, prateći desnu obalu rijeke Karatuna i granicu KO Dodoši - KO Žabljak</w:t>
      </w:r>
      <w:r w:rsidR="00C02B44">
        <w:rPr>
          <w:rFonts w:ascii="Arial" w:hAnsi="Arial" w:cs="Arial"/>
          <w:sz w:val="20"/>
          <w:szCs w:val="20"/>
          <w:lang w:val="sr-Latn-RS"/>
        </w:rPr>
        <w:t>,</w:t>
      </w:r>
      <w:r w:rsidR="00E9090E" w:rsidRPr="007312C9">
        <w:rPr>
          <w:rFonts w:ascii="Arial" w:hAnsi="Arial" w:cs="Arial"/>
          <w:sz w:val="20"/>
          <w:szCs w:val="20"/>
          <w:lang w:val="sr-Latn-RS"/>
        </w:rPr>
        <w:t xml:space="preserve"> do koordinate N 42°19’21’’ E 19°08’33’’, gdje skreće ka sjeverozapadu i podnožjem pomenutog brda obuhvata naselje Dodoši preko koordinata N 42°19’43’’ E 19°08’15’’, N 42°19’39’’ E 19°08’12’’, N 42°19’40’’ E 19°08’02’’ i N 42°19’43’’ E 19°08’10’’. Od ovog naselja, vijugavom linijom u pravcu sjeverozapada, granica prati obalu, prelazeći iz KO Dodoši u KO Bobija (koordinata: N 42°20’14’’ E 19°07’43’’) u podnožju brda Murtezija, koje obuhvata sa jugoistočne strane, pa ka sjeverozapadu, i dalje prateći obalu vijugavom putanjom, preko koordinata N 42°20’28’’ E 19°07’21’’, N 42°20’44’’ E 19°07’10’’ i  N 42°20’45’’ E 19°06’43’’, grani</w:t>
      </w:r>
      <w:r w:rsidR="00C02B44">
        <w:rPr>
          <w:rFonts w:ascii="Arial" w:hAnsi="Arial" w:cs="Arial"/>
          <w:sz w:val="20"/>
          <w:szCs w:val="20"/>
          <w:lang w:val="sr-Latn-RS"/>
        </w:rPr>
        <w:t>ca prolazi pored naselja Rogani. S</w:t>
      </w:r>
      <w:r w:rsidR="00E9090E" w:rsidRPr="007312C9">
        <w:rPr>
          <w:rFonts w:ascii="Arial" w:hAnsi="Arial" w:cs="Arial"/>
          <w:sz w:val="20"/>
          <w:szCs w:val="20"/>
          <w:lang w:val="sr-Latn-RS"/>
        </w:rPr>
        <w:t xml:space="preserve">krećući ka sjeveru </w:t>
      </w:r>
      <w:r w:rsidR="00C02B44">
        <w:rPr>
          <w:rFonts w:ascii="Arial" w:hAnsi="Arial" w:cs="Arial"/>
          <w:sz w:val="20"/>
          <w:szCs w:val="20"/>
          <w:lang w:val="sr-Latn-RS"/>
        </w:rPr>
        <w:t>granica i dalje prati</w:t>
      </w:r>
      <w:r w:rsidR="00E9090E" w:rsidRPr="007312C9">
        <w:rPr>
          <w:rFonts w:ascii="Arial" w:hAnsi="Arial" w:cs="Arial"/>
          <w:sz w:val="20"/>
          <w:szCs w:val="20"/>
          <w:lang w:val="sr-Latn-RS"/>
        </w:rPr>
        <w:t xml:space="preserve"> obalu preko koordinata N 42°20’53’’ E 19°06’41’’ i N 42°21’12’’ E 19°06’35’’, prelazi iz KO Bobija u KO Rvaši (koordinata: N 42°21’26’’ E 19°06’35’’ ) kod potesa Studenjak, a zatim kod naselja Karuč, koje obuhvata sa južne strane, prelazi iz KO Rvaši u KO Drušići (koordinata: N 42°21’30’</w:t>
      </w:r>
      <w:r w:rsidR="00891A95">
        <w:rPr>
          <w:rFonts w:ascii="Arial" w:hAnsi="Arial" w:cs="Arial"/>
          <w:sz w:val="20"/>
          <w:szCs w:val="20"/>
          <w:lang w:val="sr-Latn-RS"/>
        </w:rPr>
        <w:t>’; E 19°06’21’’). Granica</w:t>
      </w:r>
      <w:r w:rsidR="00C02B44">
        <w:rPr>
          <w:rFonts w:ascii="Arial" w:hAnsi="Arial" w:cs="Arial"/>
          <w:sz w:val="20"/>
          <w:szCs w:val="20"/>
          <w:lang w:val="sr-Latn-RS"/>
        </w:rPr>
        <w:t>,</w:t>
      </w:r>
      <w:r w:rsidR="00E9090E" w:rsidRPr="007312C9">
        <w:rPr>
          <w:rFonts w:ascii="Arial" w:hAnsi="Arial" w:cs="Arial"/>
          <w:sz w:val="20"/>
          <w:szCs w:val="20"/>
          <w:lang w:val="sr-Latn-RS"/>
        </w:rPr>
        <w:t xml:space="preserve"> vijugavom putanjom dalje prati obalu u pravcu juga, preko koordinata N 42°21’25’’ E 19°06’20’’, N 42°21’25’’ E 19°06’23’’, N 42°21’22’’ E 19°06’19’’, N 42°21’16’’ E 19°06’10’’, N 42°21’05’’ E 19°06’21’’, N 42°20’40’’ E 19°06’33’’ i N 42°20’26’’ E 19°06’33’’, </w:t>
      </w:r>
      <w:r w:rsidR="0008607C">
        <w:rPr>
          <w:rFonts w:ascii="Arial" w:hAnsi="Arial" w:cs="Arial"/>
          <w:sz w:val="20"/>
          <w:szCs w:val="20"/>
          <w:lang w:val="sr-Latn-RS"/>
        </w:rPr>
        <w:t>prolazeći pored naselja Bazagur, dolazi</w:t>
      </w:r>
      <w:r w:rsidR="00E9090E" w:rsidRPr="007312C9">
        <w:rPr>
          <w:rFonts w:ascii="Arial" w:hAnsi="Arial" w:cs="Arial"/>
          <w:sz w:val="20"/>
          <w:szCs w:val="20"/>
          <w:lang w:val="sr-Latn-RS"/>
        </w:rPr>
        <w:t xml:space="preserve"> do potesa Sen</w:t>
      </w:r>
      <w:r w:rsidR="00891A95">
        <w:rPr>
          <w:rFonts w:ascii="Arial" w:hAnsi="Arial" w:cs="Arial"/>
          <w:sz w:val="20"/>
          <w:szCs w:val="20"/>
          <w:lang w:val="sr-Latn-RS"/>
        </w:rPr>
        <w:t xml:space="preserve">eza. Na taj način granica </w:t>
      </w:r>
      <w:r w:rsidR="00E9090E" w:rsidRPr="007312C9">
        <w:rPr>
          <w:rFonts w:ascii="Arial" w:hAnsi="Arial" w:cs="Arial"/>
          <w:sz w:val="20"/>
          <w:szCs w:val="20"/>
          <w:lang w:val="sr-Latn-RS"/>
        </w:rPr>
        <w:t xml:space="preserve">zaobilazi jezerski zaliv Karučki lug. </w:t>
      </w:r>
      <w:r w:rsidR="0008607C">
        <w:rPr>
          <w:rFonts w:ascii="Arial" w:hAnsi="Arial" w:cs="Arial"/>
          <w:sz w:val="20"/>
          <w:szCs w:val="20"/>
          <w:lang w:val="sr-Latn-RS"/>
        </w:rPr>
        <w:t>Od potesa Seneza</w:t>
      </w:r>
      <w:r w:rsidR="00C02B44">
        <w:rPr>
          <w:rFonts w:ascii="Arial" w:hAnsi="Arial" w:cs="Arial"/>
          <w:sz w:val="20"/>
          <w:szCs w:val="20"/>
          <w:lang w:val="sr-Latn-RS"/>
        </w:rPr>
        <w:t xml:space="preserve"> granica vinogorja</w:t>
      </w:r>
      <w:r w:rsidR="00E9090E" w:rsidRPr="007312C9">
        <w:rPr>
          <w:rFonts w:ascii="Arial" w:hAnsi="Arial" w:cs="Arial"/>
          <w:sz w:val="20"/>
          <w:szCs w:val="20"/>
          <w:lang w:val="sr-Latn-RS"/>
        </w:rPr>
        <w:t xml:space="preserve"> ide u pravcu sjeverozapada i dalje vijugavom putanjom, prateći obalu i granicu KO Drušići i KO Prevlaka i zaobilazeći jezerski zaliv Vaski lug u koordinati N 42°20’44’’ E 19°05’54’’ skreće ka jugu</w:t>
      </w:r>
      <w:r w:rsidR="00090171">
        <w:rPr>
          <w:rFonts w:ascii="Arial" w:hAnsi="Arial" w:cs="Arial"/>
          <w:sz w:val="20"/>
          <w:szCs w:val="20"/>
          <w:lang w:val="sr-Latn-RS"/>
        </w:rPr>
        <w:t>,</w:t>
      </w:r>
      <w:r w:rsidR="00E9090E" w:rsidRPr="007312C9">
        <w:rPr>
          <w:rFonts w:ascii="Arial" w:hAnsi="Arial" w:cs="Arial"/>
          <w:sz w:val="20"/>
          <w:szCs w:val="20"/>
          <w:lang w:val="sr-Latn-RS"/>
        </w:rPr>
        <w:t xml:space="preserve"> i ide do koordinate N 42°20’31’’ E 19°05’53’’</w:t>
      </w:r>
      <w:r w:rsidR="00C02B44">
        <w:rPr>
          <w:rFonts w:ascii="Arial" w:hAnsi="Arial" w:cs="Arial"/>
          <w:sz w:val="20"/>
          <w:szCs w:val="20"/>
          <w:lang w:val="sr-Latn-RS"/>
        </w:rPr>
        <w:t>,</w:t>
      </w:r>
      <w:r w:rsidR="00E9090E" w:rsidRPr="007312C9">
        <w:rPr>
          <w:rFonts w:ascii="Arial" w:hAnsi="Arial" w:cs="Arial"/>
          <w:sz w:val="20"/>
          <w:szCs w:val="20"/>
          <w:lang w:val="sr-Latn-RS"/>
        </w:rPr>
        <w:t xml:space="preserve"> gdje prelazi iz KO Drušići u KO Prevlaka. Od ove koordinate g</w:t>
      </w:r>
      <w:r w:rsidR="00F10231">
        <w:rPr>
          <w:rFonts w:ascii="Arial" w:hAnsi="Arial" w:cs="Arial"/>
          <w:sz w:val="20"/>
          <w:szCs w:val="20"/>
          <w:lang w:val="sr-Latn-RS"/>
        </w:rPr>
        <w:t>ranica nastavlja u pravcu juga</w:t>
      </w:r>
      <w:r w:rsidR="00090171">
        <w:rPr>
          <w:rFonts w:ascii="Arial" w:hAnsi="Arial" w:cs="Arial"/>
          <w:sz w:val="20"/>
          <w:szCs w:val="20"/>
          <w:lang w:val="sr-Latn-RS"/>
        </w:rPr>
        <w:t>,</w:t>
      </w:r>
      <w:r w:rsidR="00E9090E" w:rsidRPr="007312C9">
        <w:rPr>
          <w:rFonts w:ascii="Arial" w:hAnsi="Arial" w:cs="Arial"/>
          <w:sz w:val="20"/>
          <w:szCs w:val="20"/>
          <w:lang w:val="sr-Latn-RS"/>
        </w:rPr>
        <w:t xml:space="preserve"> prateći obalu preko koordinata N 42°20’14’’ E 19°06’07’’, N 42°19’56’’ E 19°06’17’’, N 42°19’41’’ E 19°06’30’’, N 42°19’35’’ E 19°06’15’’, N 42°19’35’’ E 19°05’57’’, N 42°19’29’’ E 19°05’48’’, N 42°19’32’’ E 19°05’34’’, N 42°19’36’’ E 19°05’26’’, N 42°19’39’’ E 19°05’36’’, N 42°19’37’’ E 19°05’45’’, N 42°19’50’’ E 19°05’40’’, N 42°20’07’’ E 19°05’30’’, N 42°20’11’’ E 19°05’13’’, N 42°20’18’’ E 19°05’09’’, N 42°20’24’’ E 19°05’20’’, N 42°20’16’’ E 19°05’42’’ i N 42°20’21’’ E 19°05’52’’ obuhvata poluostrvo Prevlaka, vraćajući se na sjever do koordi</w:t>
      </w:r>
      <w:r w:rsidR="00C02B44">
        <w:rPr>
          <w:rFonts w:ascii="Arial" w:hAnsi="Arial" w:cs="Arial"/>
          <w:sz w:val="20"/>
          <w:szCs w:val="20"/>
          <w:lang w:val="sr-Latn-RS"/>
        </w:rPr>
        <w:t xml:space="preserve">nate N 42°20’29’’ E 19°05’52’’, </w:t>
      </w:r>
      <w:r w:rsidR="00E9090E" w:rsidRPr="007312C9">
        <w:rPr>
          <w:rFonts w:ascii="Arial" w:hAnsi="Arial" w:cs="Arial"/>
          <w:sz w:val="20"/>
          <w:szCs w:val="20"/>
          <w:lang w:val="sr-Latn-RS"/>
        </w:rPr>
        <w:t>preko koje ponovo ul</w:t>
      </w:r>
      <w:r w:rsidR="007534FC">
        <w:rPr>
          <w:rFonts w:ascii="Arial" w:hAnsi="Arial" w:cs="Arial"/>
          <w:sz w:val="20"/>
          <w:szCs w:val="20"/>
          <w:lang w:val="sr-Latn-RS"/>
        </w:rPr>
        <w:t>azi u KO Drušići. Granica</w:t>
      </w:r>
      <w:r w:rsidR="00E9090E" w:rsidRPr="007312C9">
        <w:rPr>
          <w:rFonts w:ascii="Arial" w:hAnsi="Arial" w:cs="Arial"/>
          <w:sz w:val="20"/>
          <w:szCs w:val="20"/>
          <w:lang w:val="sr-Latn-RS"/>
        </w:rPr>
        <w:t xml:space="preserve"> nastavlja dalje ka zapadu, prateći obalu i granicu KO Drušici i KO Prevlaka do koordinate N 42°20’27’’ E 19°05’22’’</w:t>
      </w:r>
      <w:r w:rsidR="00C02B44">
        <w:rPr>
          <w:rFonts w:ascii="Arial" w:hAnsi="Arial" w:cs="Arial"/>
          <w:sz w:val="20"/>
          <w:szCs w:val="20"/>
          <w:lang w:val="sr-Latn-RS"/>
        </w:rPr>
        <w:t>,</w:t>
      </w:r>
      <w:r w:rsidR="00E9090E" w:rsidRPr="007312C9">
        <w:rPr>
          <w:rFonts w:ascii="Arial" w:hAnsi="Arial" w:cs="Arial"/>
          <w:sz w:val="20"/>
          <w:szCs w:val="20"/>
          <w:lang w:val="sr-Latn-RS"/>
        </w:rPr>
        <w:t xml:space="preserve"> preko koje skreće u pravcu sjeverozapada, prateći obalu</w:t>
      </w:r>
      <w:r w:rsidR="00C02B44">
        <w:rPr>
          <w:rFonts w:ascii="Arial" w:hAnsi="Arial" w:cs="Arial"/>
          <w:sz w:val="20"/>
          <w:szCs w:val="20"/>
          <w:lang w:val="sr-Latn-RS"/>
        </w:rPr>
        <w:t>,</w:t>
      </w:r>
      <w:r w:rsidR="00E9090E" w:rsidRPr="007312C9">
        <w:rPr>
          <w:rFonts w:ascii="Arial" w:hAnsi="Arial" w:cs="Arial"/>
          <w:sz w:val="20"/>
          <w:szCs w:val="20"/>
          <w:lang w:val="sr-Latn-RS"/>
        </w:rPr>
        <w:t xml:space="preserve"> prolazi ispod potesa Zlogora, brda Božureva glava i u koordinati N 42°21’33’’ E 19°03’46’’ prelazi iz KO Drušići u KO Meterezi, u blizini tromeđe KO Drušići – KO Meterezi – KO Riječani. Granica dalje</w:t>
      </w:r>
      <w:r w:rsidR="00C02B44">
        <w:rPr>
          <w:rFonts w:ascii="Arial" w:hAnsi="Arial" w:cs="Arial"/>
          <w:sz w:val="20"/>
          <w:szCs w:val="20"/>
          <w:lang w:val="sr-Latn-RS"/>
        </w:rPr>
        <w:t>,</w:t>
      </w:r>
      <w:r w:rsidR="00E9090E" w:rsidRPr="007312C9">
        <w:rPr>
          <w:rFonts w:ascii="Arial" w:hAnsi="Arial" w:cs="Arial"/>
          <w:sz w:val="20"/>
          <w:szCs w:val="20"/>
          <w:lang w:val="sr-Latn-RS"/>
        </w:rPr>
        <w:t xml:space="preserve"> prolazeći pored potesa Grab, prelazi iz KO Meterezi u KO Rijeka Crnoj</w:t>
      </w:r>
      <w:r w:rsidR="00CC4710">
        <w:rPr>
          <w:rFonts w:ascii="Arial" w:hAnsi="Arial" w:cs="Arial"/>
          <w:sz w:val="20"/>
          <w:szCs w:val="20"/>
          <w:lang w:val="sr-Latn-RS"/>
        </w:rPr>
        <w:t>evića (koordinata: N 42°31’37’’</w:t>
      </w:r>
      <w:r w:rsidR="00E9090E" w:rsidRPr="007312C9">
        <w:rPr>
          <w:rFonts w:ascii="Arial" w:hAnsi="Arial" w:cs="Arial"/>
          <w:sz w:val="20"/>
          <w:szCs w:val="20"/>
          <w:lang w:val="sr-Latn-RS"/>
        </w:rPr>
        <w:t xml:space="preserve"> E 19°03’27’’) i nastavljajući vijugavom putanjom, uzvodno obalom Rijeke Crnojevića, preko koordinata N 42°21’33’’ E 19°03’15’’, N 42°21’23’’ E 19°03’13’’, N 42°20’54’’ E 19°03’01’’, N 42°21’07’’ E 19°03’00’’, N 42°21’13’’ E 19°02’25’’, N 42°21’19’’ E 19°01’42’’, N 42°21’18’’ E 19°01’11’’ i N 42°21’23’’ E 19°00’43’’ prolazi pored kote 60 – Gradin</w:t>
      </w:r>
      <w:r w:rsidR="00DC7B4F">
        <w:rPr>
          <w:rFonts w:ascii="Arial" w:hAnsi="Arial" w:cs="Arial"/>
          <w:sz w:val="20"/>
          <w:szCs w:val="20"/>
          <w:lang w:val="sr-Latn-RS"/>
        </w:rPr>
        <w:t>a</w:t>
      </w:r>
      <w:r w:rsidR="00E9090E" w:rsidRPr="007312C9">
        <w:rPr>
          <w:rFonts w:ascii="Arial" w:hAnsi="Arial" w:cs="Arial"/>
          <w:sz w:val="20"/>
          <w:szCs w:val="20"/>
          <w:lang w:val="sr-Latn-RS"/>
        </w:rPr>
        <w:t>, a zatim i naselja Rijeka Crnojevića u pravcu zapada. Granica zatim dolazi do granice KO Rijeka Crnojevića - KO Ljubotinj II, u koordinati N 42°21’11’’ E 19°00’35’’ siječe pomenutu Rijeku Crnojevića, vraća se u KO Rijeka Crnojevića u koord</w:t>
      </w:r>
      <w:r w:rsidR="007534FC">
        <w:rPr>
          <w:rFonts w:ascii="Arial" w:hAnsi="Arial" w:cs="Arial"/>
          <w:sz w:val="20"/>
          <w:szCs w:val="20"/>
          <w:lang w:val="sr-Latn-RS"/>
        </w:rPr>
        <w:t>inati N 42°21’14’’ E 19°00’41’’</w:t>
      </w:r>
      <w:r w:rsidR="00090171">
        <w:rPr>
          <w:rFonts w:ascii="Arial" w:hAnsi="Arial" w:cs="Arial"/>
          <w:sz w:val="20"/>
          <w:szCs w:val="20"/>
          <w:lang w:val="sr-Latn-RS"/>
        </w:rPr>
        <w:t>,</w:t>
      </w:r>
      <w:r w:rsidR="00E9090E" w:rsidRPr="007312C9">
        <w:rPr>
          <w:rFonts w:ascii="Arial" w:hAnsi="Arial" w:cs="Arial"/>
          <w:sz w:val="20"/>
          <w:szCs w:val="20"/>
          <w:lang w:val="sr-Latn-RS"/>
        </w:rPr>
        <w:t xml:space="preserve"> i desnom obalom</w:t>
      </w:r>
      <w:r w:rsidR="00090171">
        <w:rPr>
          <w:rFonts w:ascii="Arial" w:hAnsi="Arial" w:cs="Arial"/>
          <w:sz w:val="20"/>
          <w:szCs w:val="20"/>
          <w:lang w:val="sr-Latn-RS"/>
        </w:rPr>
        <w:t xml:space="preserve"> ove rijeke</w:t>
      </w:r>
      <w:r w:rsidR="00E9090E" w:rsidRPr="007312C9">
        <w:rPr>
          <w:rFonts w:ascii="Arial" w:hAnsi="Arial" w:cs="Arial"/>
          <w:sz w:val="20"/>
          <w:szCs w:val="20"/>
          <w:lang w:val="sr-Latn-RS"/>
        </w:rPr>
        <w:t xml:space="preserve"> vraća se u pravcu istoka preko koordinata N 42°21’14’’ E 19°00’42’’ , N 42°21’25’’ E 19°00’48’’, N 42°21’16’’ E 19°01’05’’, N 42°21’16’’ E 19°01’33’’, N 42°21’13’’ E 19°02’05’’, N 42°21’05’’ E 19°02’28’’ i N 42°20’59’’ E 19°02’44’’, prolazeći opet pored istoimenog naselja, ide do koordinate  N 42°20’48’’ E 19°02’51’’ u kojoj prelazi iz KO Rijeka Crnojević</w:t>
      </w:r>
      <w:r w:rsidR="007534FC">
        <w:rPr>
          <w:rFonts w:ascii="Arial" w:hAnsi="Arial" w:cs="Arial"/>
          <w:sz w:val="20"/>
          <w:szCs w:val="20"/>
          <w:lang w:val="sr-Latn-RS"/>
        </w:rPr>
        <w:t xml:space="preserve">a u KO Riječani. Granica </w:t>
      </w:r>
      <w:r w:rsidR="00E9090E" w:rsidRPr="007312C9">
        <w:rPr>
          <w:rFonts w:ascii="Arial" w:hAnsi="Arial" w:cs="Arial"/>
          <w:sz w:val="20"/>
          <w:szCs w:val="20"/>
          <w:lang w:val="sr-Latn-RS"/>
        </w:rPr>
        <w:t>dalje nastavlja u pravcu istoka, obuhvata kotu 62, i preko koordinate N 42°20’40’’ E 19°03’14’’ skreće na sjever, prolazeći vijugavom putanjom uz obalu ispod potesa Lisinj, ide do koordinate N 42°21’31’’ E 19°03’36’’, a zatim od nje uz desnu obalu Rijeke Crnojevića, ide u pravcu</w:t>
      </w:r>
      <w:r w:rsidR="00090171">
        <w:rPr>
          <w:rFonts w:ascii="Arial" w:hAnsi="Arial" w:cs="Arial"/>
          <w:sz w:val="20"/>
          <w:szCs w:val="20"/>
          <w:lang w:val="sr-Latn-RS"/>
        </w:rPr>
        <w:t xml:space="preserve"> juga obuhvatajući potes Rudina</w:t>
      </w:r>
      <w:r w:rsidR="00E9090E" w:rsidRPr="007312C9">
        <w:rPr>
          <w:rFonts w:ascii="Arial" w:hAnsi="Arial" w:cs="Arial"/>
          <w:sz w:val="20"/>
          <w:szCs w:val="20"/>
          <w:lang w:val="sr-Latn-RS"/>
        </w:rPr>
        <w:t xml:space="preserve"> preko </w:t>
      </w:r>
      <w:r w:rsidR="00E9090E" w:rsidRPr="007312C9">
        <w:rPr>
          <w:rFonts w:ascii="Arial" w:hAnsi="Arial" w:cs="Arial"/>
          <w:sz w:val="20"/>
          <w:szCs w:val="20"/>
          <w:lang w:val="sr-Latn-RS"/>
        </w:rPr>
        <w:lastRenderedPageBreak/>
        <w:t>koordinata N 42°20’47’’ E 19°04’22’’, N 42°20’46’’ E 19°04’33’’ i N 42°20’37’’ E 19°04’31’’</w:t>
      </w:r>
      <w:r w:rsidR="00090171">
        <w:rPr>
          <w:rFonts w:ascii="Arial" w:hAnsi="Arial" w:cs="Arial"/>
          <w:sz w:val="20"/>
          <w:szCs w:val="20"/>
          <w:lang w:val="sr-Latn-RS"/>
        </w:rPr>
        <w:t>,</w:t>
      </w:r>
      <w:r w:rsidR="00E9090E" w:rsidRPr="007312C9">
        <w:rPr>
          <w:rFonts w:ascii="Arial" w:hAnsi="Arial" w:cs="Arial"/>
          <w:sz w:val="20"/>
          <w:szCs w:val="20"/>
          <w:lang w:val="sr-Latn-RS"/>
        </w:rPr>
        <w:t xml:space="preserve"> i prolazi ispod brda Rudinska glava. Granica dalje, u pravcu juga, odnosno jugoistoka, prati obalu ispod brda Pliješac, a zatim pored potesa Ploča, gde prelazi iz KO Riječani u KO Mihailovići (koordinata: N 42°19’17’’ E 19°05’23’’), i</w:t>
      </w:r>
      <w:r w:rsidR="00DC7B4F">
        <w:rPr>
          <w:rFonts w:ascii="Arial" w:hAnsi="Arial" w:cs="Arial"/>
          <w:sz w:val="20"/>
          <w:szCs w:val="20"/>
          <w:lang w:val="sr-Latn-RS"/>
        </w:rPr>
        <w:t>dući dalje prema jugu, obuhvata</w:t>
      </w:r>
      <w:r w:rsidR="00E9090E" w:rsidRPr="007312C9">
        <w:rPr>
          <w:rFonts w:ascii="Arial" w:hAnsi="Arial" w:cs="Arial"/>
          <w:sz w:val="20"/>
          <w:szCs w:val="20"/>
          <w:lang w:val="sr-Latn-RS"/>
        </w:rPr>
        <w:t xml:space="preserve"> brdo Dujevska glava sa južne strane, te preko koordinate N 42°18’42’’ E</w:t>
      </w:r>
      <w:r w:rsidR="007534FC">
        <w:rPr>
          <w:rFonts w:ascii="Arial" w:hAnsi="Arial" w:cs="Arial"/>
          <w:sz w:val="20"/>
          <w:szCs w:val="20"/>
          <w:lang w:val="sr-Latn-RS"/>
        </w:rPr>
        <w:t xml:space="preserve"> 19°05’15’’ skreće prema istoku. P</w:t>
      </w:r>
      <w:r w:rsidR="00E9090E" w:rsidRPr="007312C9">
        <w:rPr>
          <w:rFonts w:ascii="Arial" w:hAnsi="Arial" w:cs="Arial"/>
          <w:sz w:val="20"/>
          <w:szCs w:val="20"/>
          <w:lang w:val="sr-Latn-RS"/>
        </w:rPr>
        <w:t xml:space="preserve">rateći obalu, prolazi ispod brda Velja gora i dolazi do koordinate N 42°18’31’’ E 19°04’21’’ u kojoj prelazi iz KO Mihailovići u KO Ćukovići. Dalje idući ispod potesa Bijelak i Čelopek, dolazi do naselja Poseljani, južno od koga, preko koordinate N 42°18’21’’ E 19°03’03’’, skreće </w:t>
      </w:r>
      <w:r w:rsidR="00F00406">
        <w:rPr>
          <w:rFonts w:ascii="Arial" w:hAnsi="Arial" w:cs="Arial"/>
          <w:sz w:val="20"/>
          <w:szCs w:val="20"/>
          <w:lang w:val="sr-Latn-RS"/>
        </w:rPr>
        <w:t>ka istoku</w:t>
      </w:r>
      <w:r w:rsidR="00B624A5">
        <w:rPr>
          <w:rFonts w:ascii="Arial" w:hAnsi="Arial" w:cs="Arial"/>
          <w:sz w:val="20"/>
          <w:szCs w:val="20"/>
          <w:lang w:val="sr-Latn-RS"/>
        </w:rPr>
        <w:t>,</w:t>
      </w:r>
      <w:r w:rsidR="00F00406">
        <w:rPr>
          <w:rFonts w:ascii="Arial" w:hAnsi="Arial" w:cs="Arial"/>
          <w:sz w:val="20"/>
          <w:szCs w:val="20"/>
          <w:lang w:val="sr-Latn-RS"/>
        </w:rPr>
        <w:t xml:space="preserve"> i dalje prateći obalu</w:t>
      </w:r>
      <w:r w:rsidR="00E9090E" w:rsidRPr="007312C9">
        <w:rPr>
          <w:rFonts w:ascii="Arial" w:hAnsi="Arial" w:cs="Arial"/>
          <w:sz w:val="20"/>
          <w:szCs w:val="20"/>
          <w:lang w:val="sr-Latn-RS"/>
        </w:rPr>
        <w:t xml:space="preserve"> obuhvata kotu 68 - Kusin, </w:t>
      </w:r>
      <w:r w:rsidR="00017DCD">
        <w:rPr>
          <w:rFonts w:ascii="Arial" w:hAnsi="Arial" w:cs="Arial"/>
          <w:sz w:val="20"/>
          <w:szCs w:val="20"/>
          <w:lang w:val="sr-Latn-RS"/>
        </w:rPr>
        <w:t>poslije koje</w:t>
      </w:r>
      <w:r w:rsidR="0096751B">
        <w:rPr>
          <w:rFonts w:ascii="Arial" w:hAnsi="Arial" w:cs="Arial"/>
          <w:sz w:val="20"/>
          <w:szCs w:val="20"/>
          <w:lang w:val="sr-Latn-RS"/>
        </w:rPr>
        <w:t xml:space="preserve"> </w:t>
      </w:r>
      <w:r w:rsidR="00FA4604">
        <w:rPr>
          <w:rFonts w:ascii="Arial" w:hAnsi="Arial" w:cs="Arial"/>
          <w:sz w:val="20"/>
          <w:szCs w:val="20"/>
          <w:lang w:val="sr-Latn-RS"/>
        </w:rPr>
        <w:t>prelazi</w:t>
      </w:r>
      <w:r w:rsidR="00E9090E" w:rsidRPr="007312C9">
        <w:rPr>
          <w:rFonts w:ascii="Arial" w:hAnsi="Arial" w:cs="Arial"/>
          <w:sz w:val="20"/>
          <w:szCs w:val="20"/>
          <w:lang w:val="sr-Latn-RS"/>
        </w:rPr>
        <w:t xml:space="preserve"> iz KO Ćukovići u KO Komarno (koordin</w:t>
      </w:r>
      <w:r w:rsidR="00D53BF1">
        <w:rPr>
          <w:rFonts w:ascii="Arial" w:hAnsi="Arial" w:cs="Arial"/>
          <w:sz w:val="20"/>
          <w:szCs w:val="20"/>
          <w:lang w:val="sr-Latn-RS"/>
        </w:rPr>
        <w:t xml:space="preserve">ata: N 42°17’56’’ E 19°03’37’’), </w:t>
      </w:r>
      <w:r w:rsidR="00722663">
        <w:rPr>
          <w:rFonts w:ascii="Arial" w:hAnsi="Arial" w:cs="Arial"/>
          <w:sz w:val="20"/>
          <w:szCs w:val="20"/>
          <w:lang w:val="sr-Latn-RS"/>
        </w:rPr>
        <w:t xml:space="preserve">što je ujedno poslednja tačka vinogorja na obali Skadarskog jezera. </w:t>
      </w:r>
      <w:r w:rsidR="00394EDA">
        <w:rPr>
          <w:rFonts w:ascii="Arial" w:hAnsi="Arial" w:cs="Arial"/>
          <w:sz w:val="20"/>
          <w:szCs w:val="20"/>
          <w:lang w:val="sr-Latn-RS"/>
        </w:rPr>
        <w:t>Granica se od pomenute koordinat</w:t>
      </w:r>
      <w:r w:rsidR="00EE2468">
        <w:rPr>
          <w:rFonts w:ascii="Arial" w:hAnsi="Arial" w:cs="Arial"/>
          <w:sz w:val="20"/>
          <w:szCs w:val="20"/>
          <w:lang w:val="sr-Latn-RS"/>
        </w:rPr>
        <w:t>e</w:t>
      </w:r>
      <w:r w:rsidR="00017DCD">
        <w:rPr>
          <w:rFonts w:ascii="Arial" w:hAnsi="Arial" w:cs="Arial"/>
          <w:sz w:val="20"/>
          <w:szCs w:val="20"/>
          <w:lang w:val="sr-Latn-RS"/>
        </w:rPr>
        <w:t>,</w:t>
      </w:r>
      <w:r w:rsidR="00EE2468">
        <w:rPr>
          <w:rFonts w:ascii="Arial" w:hAnsi="Arial" w:cs="Arial"/>
          <w:sz w:val="20"/>
          <w:szCs w:val="20"/>
          <w:lang w:val="sr-Latn-RS"/>
        </w:rPr>
        <w:t xml:space="preserve"> između KO Ćukoći</w:t>
      </w:r>
      <w:r w:rsidR="00394EDA">
        <w:rPr>
          <w:rFonts w:ascii="Arial" w:hAnsi="Arial" w:cs="Arial"/>
          <w:sz w:val="20"/>
          <w:szCs w:val="20"/>
          <w:lang w:val="sr-Latn-RS"/>
        </w:rPr>
        <w:t xml:space="preserve"> i KO Komarno, penje u pravcu sjevrozapada granicom</w:t>
      </w:r>
      <w:r w:rsidR="00EE2468">
        <w:rPr>
          <w:rFonts w:ascii="Arial" w:hAnsi="Arial" w:cs="Arial"/>
          <w:sz w:val="20"/>
          <w:szCs w:val="20"/>
          <w:lang w:val="sr-Latn-RS"/>
        </w:rPr>
        <w:t xml:space="preserve"> KO Ćukovći</w:t>
      </w:r>
      <w:r w:rsidR="00D650CE">
        <w:rPr>
          <w:rFonts w:ascii="Arial" w:hAnsi="Arial" w:cs="Arial"/>
          <w:sz w:val="20"/>
          <w:szCs w:val="20"/>
          <w:lang w:val="sr-Latn-RS"/>
        </w:rPr>
        <w:t xml:space="preserve"> – KO </w:t>
      </w:r>
      <w:r w:rsidR="00EE2468">
        <w:rPr>
          <w:rFonts w:ascii="Arial" w:hAnsi="Arial" w:cs="Arial"/>
          <w:sz w:val="20"/>
          <w:szCs w:val="20"/>
          <w:lang w:val="sr-Latn-RS"/>
        </w:rPr>
        <w:t>Komarno, pa KO Ćukovići</w:t>
      </w:r>
      <w:r w:rsidR="00D650CE">
        <w:rPr>
          <w:rFonts w:ascii="Arial" w:hAnsi="Arial" w:cs="Arial"/>
          <w:sz w:val="20"/>
          <w:szCs w:val="20"/>
          <w:lang w:val="sr-Latn-RS"/>
        </w:rPr>
        <w:t xml:space="preserve"> – KO Trnov</w:t>
      </w:r>
      <w:r w:rsidR="00EE2468">
        <w:rPr>
          <w:rFonts w:ascii="Arial" w:hAnsi="Arial" w:cs="Arial"/>
          <w:sz w:val="20"/>
          <w:szCs w:val="20"/>
          <w:lang w:val="sr-Latn-RS"/>
        </w:rPr>
        <w:t>o i dolazi do tromeđe KO Ćukovć</w:t>
      </w:r>
      <w:r w:rsidR="00D650CE">
        <w:rPr>
          <w:rFonts w:ascii="Arial" w:hAnsi="Arial" w:cs="Arial"/>
          <w:sz w:val="20"/>
          <w:szCs w:val="20"/>
          <w:lang w:val="sr-Latn-RS"/>
        </w:rPr>
        <w:t>– KO Ljubotinj II – KO Trnovo</w:t>
      </w:r>
      <w:r w:rsidR="00DC7B4F">
        <w:rPr>
          <w:rFonts w:ascii="Arial" w:hAnsi="Arial" w:cs="Arial"/>
          <w:sz w:val="20"/>
          <w:szCs w:val="20"/>
          <w:lang w:val="sr-Latn-RS"/>
        </w:rPr>
        <w:t xml:space="preserve"> (koordinata N 42°</w:t>
      </w:r>
      <w:r w:rsidR="006E3DA8">
        <w:rPr>
          <w:rFonts w:ascii="Arial" w:hAnsi="Arial" w:cs="Arial"/>
          <w:sz w:val="20"/>
          <w:szCs w:val="20"/>
          <w:lang w:val="sr-Latn-RS"/>
        </w:rPr>
        <w:t>18’29’’ E 19°01’38</w:t>
      </w:r>
      <w:r w:rsidR="00DC7B4F">
        <w:rPr>
          <w:rFonts w:ascii="Arial" w:hAnsi="Arial" w:cs="Arial"/>
          <w:sz w:val="20"/>
          <w:szCs w:val="20"/>
          <w:lang w:val="sr-Latn-RS"/>
        </w:rPr>
        <w:t>’’)</w:t>
      </w:r>
      <w:r w:rsidR="00D650CE">
        <w:rPr>
          <w:rFonts w:ascii="Arial" w:hAnsi="Arial" w:cs="Arial"/>
          <w:sz w:val="20"/>
          <w:szCs w:val="20"/>
          <w:lang w:val="sr-Latn-RS"/>
        </w:rPr>
        <w:t xml:space="preserve">. Granica zatim nakratko skreće u pravcu </w:t>
      </w:r>
      <w:r w:rsidR="00D53BF1">
        <w:rPr>
          <w:rFonts w:ascii="Arial" w:hAnsi="Arial" w:cs="Arial"/>
          <w:sz w:val="20"/>
          <w:szCs w:val="20"/>
          <w:lang w:val="sr-Latn-RS"/>
        </w:rPr>
        <w:t>jugozapada granicom KO Trnovo – KO Ljubotinj II</w:t>
      </w:r>
      <w:r w:rsidR="00D650CE">
        <w:rPr>
          <w:rFonts w:ascii="Arial" w:hAnsi="Arial" w:cs="Arial"/>
          <w:sz w:val="20"/>
          <w:szCs w:val="20"/>
          <w:lang w:val="sr-Latn-RS"/>
        </w:rPr>
        <w:t>, do koordinate</w:t>
      </w:r>
      <w:r w:rsidR="00D650CE" w:rsidRPr="00D650CE">
        <w:rPr>
          <w:rFonts w:ascii="Arial" w:hAnsi="Arial" w:cs="Arial"/>
          <w:sz w:val="20"/>
          <w:szCs w:val="20"/>
          <w:lang w:val="sr-Latn-RS"/>
        </w:rPr>
        <w:t xml:space="preserve"> </w:t>
      </w:r>
      <w:r w:rsidR="00D650CE">
        <w:rPr>
          <w:rFonts w:ascii="Arial" w:hAnsi="Arial" w:cs="Arial"/>
          <w:sz w:val="20"/>
          <w:szCs w:val="20"/>
          <w:lang w:val="sr-Latn-RS"/>
        </w:rPr>
        <w:t>N 42°18’20’’ E 19°01’21</w:t>
      </w:r>
      <w:r w:rsidR="00D650CE" w:rsidRPr="00722663">
        <w:rPr>
          <w:rFonts w:ascii="Arial" w:hAnsi="Arial" w:cs="Arial"/>
          <w:sz w:val="20"/>
          <w:szCs w:val="20"/>
          <w:lang w:val="sr-Latn-RS"/>
        </w:rPr>
        <w:t>’’</w:t>
      </w:r>
      <w:r w:rsidR="00E33F07">
        <w:rPr>
          <w:rFonts w:ascii="Arial" w:hAnsi="Arial" w:cs="Arial"/>
          <w:sz w:val="20"/>
          <w:szCs w:val="20"/>
          <w:lang w:val="sr-Latn-RS"/>
        </w:rPr>
        <w:t>.</w:t>
      </w:r>
      <w:r w:rsidR="00017DCD">
        <w:rPr>
          <w:rFonts w:ascii="Arial" w:hAnsi="Arial" w:cs="Arial"/>
          <w:sz w:val="20"/>
          <w:szCs w:val="20"/>
          <w:lang w:val="sr-Latn-RS"/>
        </w:rPr>
        <w:t xml:space="preserve"> Odavde granica </w:t>
      </w:r>
      <w:r w:rsidR="00E33F07">
        <w:rPr>
          <w:rFonts w:ascii="Arial" w:hAnsi="Arial" w:cs="Arial"/>
          <w:sz w:val="20"/>
          <w:szCs w:val="20"/>
          <w:lang w:val="sr-Latn-RS"/>
        </w:rPr>
        <w:t>vinogradarskog područja</w:t>
      </w:r>
      <w:r w:rsidR="00EE2468" w:rsidRPr="00427AF8">
        <w:rPr>
          <w:rFonts w:ascii="Arial" w:hAnsi="Arial" w:cs="Arial"/>
          <w:sz w:val="20"/>
          <w:szCs w:val="20"/>
          <w:lang w:val="sr-Latn-RS"/>
        </w:rPr>
        <w:t xml:space="preserve"> ide preko koordinate N 42°18’23’’ E 19°01’15’’</w:t>
      </w:r>
      <w:r w:rsidR="00FA4604">
        <w:rPr>
          <w:rFonts w:ascii="Arial" w:hAnsi="Arial" w:cs="Arial"/>
          <w:sz w:val="20"/>
          <w:szCs w:val="20"/>
          <w:lang w:val="sr-Latn-RS"/>
        </w:rPr>
        <w:t xml:space="preserve"> </w:t>
      </w:r>
      <w:r w:rsidR="00EE2468" w:rsidRPr="00427AF8">
        <w:rPr>
          <w:rFonts w:ascii="Arial" w:hAnsi="Arial" w:cs="Arial"/>
          <w:sz w:val="20"/>
          <w:szCs w:val="20"/>
          <w:lang w:val="sr-Latn-RS"/>
        </w:rPr>
        <w:t>( izohipsa 400), N 42°18’23’’ E 19°01’08’’ (izohipsa 450), i dolazi do izohipse 500 u koordinati N 42°18’23’’ E 19°01’01’’</w:t>
      </w:r>
      <w:r w:rsidR="00E33F07">
        <w:rPr>
          <w:rFonts w:ascii="Arial" w:hAnsi="Arial" w:cs="Arial"/>
          <w:sz w:val="20"/>
          <w:szCs w:val="20"/>
          <w:lang w:val="sr-Latn-RS"/>
        </w:rPr>
        <w:t>, izbacujući</w:t>
      </w:r>
      <w:r w:rsidR="00EE2468" w:rsidRPr="00427AF8">
        <w:rPr>
          <w:rFonts w:ascii="Arial" w:hAnsi="Arial" w:cs="Arial"/>
          <w:sz w:val="20"/>
          <w:szCs w:val="20"/>
          <w:lang w:val="sr-Latn-RS"/>
        </w:rPr>
        <w:t xml:space="preserve"> na taj način potes Plemera. Granica</w:t>
      </w:r>
      <w:r w:rsidR="00E33F07">
        <w:rPr>
          <w:rFonts w:ascii="Arial" w:hAnsi="Arial" w:cs="Arial"/>
          <w:sz w:val="20"/>
          <w:szCs w:val="20"/>
          <w:lang w:val="sr-Latn-RS"/>
        </w:rPr>
        <w:t xml:space="preserve"> vinogradarskog </w:t>
      </w:r>
      <w:r w:rsidR="00EE2468" w:rsidRPr="00427AF8">
        <w:rPr>
          <w:rFonts w:ascii="Arial" w:hAnsi="Arial" w:cs="Arial"/>
          <w:sz w:val="20"/>
          <w:szCs w:val="20"/>
          <w:lang w:val="sr-Latn-RS"/>
        </w:rPr>
        <w:t xml:space="preserve"> područja nastavlja u pravcu sjeverozapada, a zatim zapada i </w:t>
      </w:r>
      <w:r w:rsidR="00E33F07">
        <w:rPr>
          <w:rFonts w:ascii="Arial" w:hAnsi="Arial" w:cs="Arial"/>
          <w:sz w:val="20"/>
          <w:szCs w:val="20"/>
          <w:lang w:val="sr-Latn-RS"/>
        </w:rPr>
        <w:t>juga izohipsom 500,</w:t>
      </w:r>
      <w:r w:rsidR="00FA4604">
        <w:rPr>
          <w:rFonts w:ascii="Arial" w:hAnsi="Arial" w:cs="Arial"/>
          <w:sz w:val="20"/>
          <w:szCs w:val="20"/>
          <w:lang w:val="sr-Latn-RS"/>
        </w:rPr>
        <w:t xml:space="preserve"> izbacujući</w:t>
      </w:r>
      <w:r w:rsidR="00EE2468" w:rsidRPr="00427AF8">
        <w:rPr>
          <w:rFonts w:ascii="Arial" w:hAnsi="Arial" w:cs="Arial"/>
          <w:sz w:val="20"/>
          <w:szCs w:val="20"/>
          <w:lang w:val="sr-Latn-RS"/>
        </w:rPr>
        <w:t xml:space="preserve"> brdo Drenovi i Opoča stranu, sve do koordinate N 42°17’57’’ E 19°00’08’’, gdje se isključuje sa izohipse 500. Odavde granica ide u pravcu </w:t>
      </w:r>
      <w:r w:rsidR="00142A76">
        <w:rPr>
          <w:rFonts w:ascii="Arial" w:hAnsi="Arial" w:cs="Arial"/>
          <w:sz w:val="20"/>
          <w:szCs w:val="20"/>
          <w:lang w:val="sr-Latn-RS"/>
        </w:rPr>
        <w:t>jugoistoka,</w:t>
      </w:r>
      <w:r w:rsidR="00D53BF1">
        <w:rPr>
          <w:rFonts w:ascii="Arial" w:hAnsi="Arial" w:cs="Arial"/>
          <w:sz w:val="20"/>
          <w:szCs w:val="20"/>
          <w:lang w:val="sr-Latn-RS"/>
        </w:rPr>
        <w:t xml:space="preserve"> prelazi iz </w:t>
      </w:r>
      <w:r w:rsidR="00E33F07">
        <w:rPr>
          <w:rFonts w:ascii="Arial" w:hAnsi="Arial" w:cs="Arial"/>
          <w:sz w:val="20"/>
          <w:szCs w:val="20"/>
          <w:lang w:val="sr-Latn-RS"/>
        </w:rPr>
        <w:t>KO Lj</w:t>
      </w:r>
      <w:r w:rsidR="00EE2468" w:rsidRPr="00427AF8">
        <w:rPr>
          <w:rFonts w:ascii="Arial" w:hAnsi="Arial" w:cs="Arial"/>
          <w:sz w:val="20"/>
          <w:szCs w:val="20"/>
          <w:lang w:val="sr-Latn-RS"/>
        </w:rPr>
        <w:t>ubotinj II u KO Građani u koordinatai N 42°17’50’’ E 19°00’15’’</w:t>
      </w:r>
      <w:r w:rsidR="00E33F07">
        <w:rPr>
          <w:rFonts w:ascii="Arial" w:hAnsi="Arial" w:cs="Arial"/>
          <w:sz w:val="20"/>
          <w:szCs w:val="20"/>
          <w:lang w:val="sr-Latn-RS"/>
        </w:rPr>
        <w:t>,</w:t>
      </w:r>
      <w:r w:rsidR="00FA4604">
        <w:rPr>
          <w:rFonts w:ascii="Arial" w:hAnsi="Arial" w:cs="Arial"/>
          <w:sz w:val="20"/>
          <w:szCs w:val="20"/>
          <w:lang w:val="sr-Latn-RS"/>
        </w:rPr>
        <w:t xml:space="preserve"> </w:t>
      </w:r>
      <w:r w:rsidR="00E33F07">
        <w:rPr>
          <w:rFonts w:ascii="Arial" w:hAnsi="Arial" w:cs="Arial"/>
          <w:sz w:val="20"/>
          <w:szCs w:val="20"/>
          <w:lang w:val="sr-Latn-RS"/>
        </w:rPr>
        <w:t>izbacujući</w:t>
      </w:r>
      <w:r w:rsidR="00EE2468" w:rsidRPr="00427AF8">
        <w:rPr>
          <w:rFonts w:ascii="Arial" w:hAnsi="Arial" w:cs="Arial"/>
          <w:sz w:val="20"/>
          <w:szCs w:val="20"/>
          <w:lang w:val="sr-Latn-RS"/>
        </w:rPr>
        <w:t xml:space="preserve"> Oblo brdo</w:t>
      </w:r>
      <w:r w:rsidR="00142A76">
        <w:rPr>
          <w:rFonts w:ascii="Arial" w:hAnsi="Arial" w:cs="Arial"/>
          <w:sz w:val="20"/>
          <w:szCs w:val="20"/>
          <w:lang w:val="sr-Latn-RS"/>
        </w:rPr>
        <w:t>,</w:t>
      </w:r>
      <w:r w:rsidR="00EE2468" w:rsidRPr="00427AF8">
        <w:rPr>
          <w:rFonts w:ascii="Arial" w:hAnsi="Arial" w:cs="Arial"/>
          <w:sz w:val="20"/>
          <w:szCs w:val="20"/>
          <w:lang w:val="sr-Latn-RS"/>
        </w:rPr>
        <w:t xml:space="preserve"> u koordinati N 42°17’38’’ E 19°00’37’’</w:t>
      </w:r>
      <w:r w:rsidR="00142A76">
        <w:rPr>
          <w:rFonts w:ascii="Arial" w:hAnsi="Arial" w:cs="Arial"/>
          <w:sz w:val="20"/>
          <w:szCs w:val="20"/>
          <w:lang w:val="sr-Latn-RS"/>
        </w:rPr>
        <w:t xml:space="preserve"> seče put u naselju Šišovići i</w:t>
      </w:r>
      <w:r w:rsidR="00142A76" w:rsidRPr="00142A76">
        <w:rPr>
          <w:rFonts w:ascii="Arial" w:hAnsi="Arial" w:cs="Arial"/>
          <w:sz w:val="20"/>
          <w:szCs w:val="20"/>
          <w:lang w:val="sr-Latn-RS"/>
        </w:rPr>
        <w:t xml:space="preserve"> </w:t>
      </w:r>
      <w:r w:rsidR="00142A76">
        <w:rPr>
          <w:rFonts w:ascii="Arial" w:hAnsi="Arial" w:cs="Arial"/>
          <w:sz w:val="20"/>
          <w:szCs w:val="20"/>
          <w:lang w:val="sr-Latn-RS"/>
        </w:rPr>
        <w:t>izlazi na šumski put u koordinati N 42°17’34’’ E 19°00’39</w:t>
      </w:r>
      <w:r w:rsidR="00142A76" w:rsidRPr="00427AF8">
        <w:rPr>
          <w:rFonts w:ascii="Arial" w:hAnsi="Arial" w:cs="Arial"/>
          <w:sz w:val="20"/>
          <w:szCs w:val="20"/>
          <w:lang w:val="sr-Latn-RS"/>
        </w:rPr>
        <w:t>’’</w:t>
      </w:r>
      <w:r w:rsidR="00EE2468" w:rsidRPr="00427AF8">
        <w:rPr>
          <w:rFonts w:ascii="Arial" w:hAnsi="Arial" w:cs="Arial"/>
          <w:sz w:val="20"/>
          <w:szCs w:val="20"/>
          <w:lang w:val="sr-Latn-RS"/>
        </w:rPr>
        <w:t>. Odavde granica nastavlja u pravcu jugoistoka šumskim putem</w:t>
      </w:r>
      <w:r w:rsidR="001C0F8F">
        <w:rPr>
          <w:rFonts w:ascii="Arial" w:hAnsi="Arial" w:cs="Arial"/>
          <w:sz w:val="20"/>
          <w:szCs w:val="20"/>
          <w:lang w:val="sr-Latn-RS"/>
        </w:rPr>
        <w:t>, a zatim kratko i seoskim putem do koordinate N 42°</w:t>
      </w:r>
      <w:r w:rsidR="00E220E5">
        <w:rPr>
          <w:rFonts w:ascii="Arial" w:hAnsi="Arial" w:cs="Arial"/>
          <w:sz w:val="20"/>
          <w:szCs w:val="20"/>
          <w:lang w:val="sr-Latn-RS"/>
        </w:rPr>
        <w:t>17’23’’ E 19°00’54</w:t>
      </w:r>
      <w:r w:rsidR="001C0F8F" w:rsidRPr="00427AF8">
        <w:rPr>
          <w:rFonts w:ascii="Arial" w:hAnsi="Arial" w:cs="Arial"/>
          <w:sz w:val="20"/>
          <w:szCs w:val="20"/>
          <w:lang w:val="sr-Latn-RS"/>
        </w:rPr>
        <w:t>’’</w:t>
      </w:r>
      <w:r w:rsidR="00E220E5">
        <w:rPr>
          <w:rFonts w:ascii="Arial" w:hAnsi="Arial" w:cs="Arial"/>
          <w:sz w:val="20"/>
          <w:szCs w:val="20"/>
          <w:lang w:val="sr-Latn-RS"/>
        </w:rPr>
        <w:t xml:space="preserve"> u kojoj dolazi do  izohipse 500 kojom nastavlja u pravcu sjeveroistoka</w:t>
      </w:r>
      <w:r w:rsidR="00EE2468" w:rsidRPr="00427AF8">
        <w:rPr>
          <w:rFonts w:ascii="Arial" w:hAnsi="Arial" w:cs="Arial"/>
          <w:sz w:val="20"/>
          <w:szCs w:val="20"/>
          <w:lang w:val="sr-Latn-RS"/>
        </w:rPr>
        <w:t xml:space="preserve"> do koordinate N 42°17’34’’ E 19°01’08’’.</w:t>
      </w:r>
      <w:r w:rsidR="00D53BF1">
        <w:rPr>
          <w:rFonts w:ascii="Arial" w:hAnsi="Arial" w:cs="Arial"/>
          <w:sz w:val="20"/>
          <w:szCs w:val="20"/>
          <w:lang w:val="sr-Latn-RS"/>
        </w:rPr>
        <w:t xml:space="preserve"> </w:t>
      </w:r>
      <w:r w:rsidR="00E220E5">
        <w:rPr>
          <w:rFonts w:ascii="Arial" w:hAnsi="Arial" w:cs="Arial"/>
          <w:sz w:val="20"/>
          <w:szCs w:val="20"/>
          <w:lang w:val="sr-Latn-RS"/>
        </w:rPr>
        <w:t xml:space="preserve">Granica dalje preko koordinata: </w:t>
      </w:r>
      <w:r w:rsidR="007959C6">
        <w:rPr>
          <w:rFonts w:ascii="Arial" w:hAnsi="Arial" w:cs="Arial"/>
          <w:sz w:val="20"/>
          <w:szCs w:val="20"/>
          <w:lang w:val="sr-Latn-RS"/>
        </w:rPr>
        <w:t>N 42°17’37’’ E 19°01’11</w:t>
      </w:r>
      <w:r w:rsidR="00E220E5" w:rsidRPr="00427AF8">
        <w:rPr>
          <w:rFonts w:ascii="Arial" w:hAnsi="Arial" w:cs="Arial"/>
          <w:sz w:val="20"/>
          <w:szCs w:val="20"/>
          <w:lang w:val="sr-Latn-RS"/>
        </w:rPr>
        <w:t>’’</w:t>
      </w:r>
      <w:r w:rsidR="00E220E5">
        <w:rPr>
          <w:rFonts w:ascii="Arial" w:hAnsi="Arial" w:cs="Arial"/>
          <w:sz w:val="20"/>
          <w:szCs w:val="20"/>
          <w:lang w:val="sr-Latn-RS"/>
        </w:rPr>
        <w:t xml:space="preserve"> i</w:t>
      </w:r>
      <w:r w:rsidR="00E220E5" w:rsidRPr="00E220E5">
        <w:rPr>
          <w:rFonts w:ascii="Arial" w:hAnsi="Arial" w:cs="Arial"/>
          <w:sz w:val="20"/>
          <w:szCs w:val="20"/>
          <w:lang w:val="sr-Latn-RS"/>
        </w:rPr>
        <w:t xml:space="preserve"> </w:t>
      </w:r>
      <w:r w:rsidR="007959C6">
        <w:rPr>
          <w:rFonts w:ascii="Arial" w:hAnsi="Arial" w:cs="Arial"/>
          <w:sz w:val="20"/>
          <w:szCs w:val="20"/>
          <w:lang w:val="sr-Latn-RS"/>
        </w:rPr>
        <w:t>N 42°17’37’’ E 19°01’15</w:t>
      </w:r>
      <w:r w:rsidR="00E220E5" w:rsidRPr="00427AF8">
        <w:rPr>
          <w:rFonts w:ascii="Arial" w:hAnsi="Arial" w:cs="Arial"/>
          <w:sz w:val="20"/>
          <w:szCs w:val="20"/>
          <w:lang w:val="sr-Latn-RS"/>
        </w:rPr>
        <w:t>’’</w:t>
      </w:r>
      <w:r w:rsidR="00E220E5">
        <w:rPr>
          <w:rFonts w:ascii="Arial" w:hAnsi="Arial" w:cs="Arial"/>
          <w:sz w:val="20"/>
          <w:szCs w:val="20"/>
          <w:lang w:val="sr-Latn-RS"/>
        </w:rPr>
        <w:t xml:space="preserve"> </w:t>
      </w:r>
      <w:r w:rsidR="007959C6">
        <w:rPr>
          <w:rFonts w:ascii="Arial" w:hAnsi="Arial" w:cs="Arial"/>
          <w:sz w:val="20"/>
          <w:szCs w:val="20"/>
          <w:lang w:val="sr-Latn-RS"/>
        </w:rPr>
        <w:t xml:space="preserve">dolazi </w:t>
      </w:r>
      <w:r w:rsidR="00E220E5">
        <w:rPr>
          <w:rFonts w:ascii="Arial" w:hAnsi="Arial" w:cs="Arial"/>
          <w:sz w:val="20"/>
          <w:szCs w:val="20"/>
          <w:lang w:val="sr-Latn-RS"/>
        </w:rPr>
        <w:t>do</w:t>
      </w:r>
      <w:r w:rsidR="00EE2468" w:rsidRPr="00427AF8">
        <w:rPr>
          <w:rFonts w:ascii="Arial" w:hAnsi="Arial" w:cs="Arial"/>
          <w:sz w:val="20"/>
          <w:szCs w:val="20"/>
          <w:lang w:val="sr-Latn-RS"/>
        </w:rPr>
        <w:t xml:space="preserve"> koordinate N 42°17’37’’ E 19°01’16’’ gdje se uključuje na izohipsu 550 i njome ide do</w:t>
      </w:r>
      <w:r w:rsidR="00E33F07">
        <w:rPr>
          <w:rFonts w:ascii="Arial" w:hAnsi="Arial" w:cs="Arial"/>
          <w:sz w:val="20"/>
          <w:szCs w:val="20"/>
          <w:lang w:val="sr-Latn-RS"/>
        </w:rPr>
        <w:t xml:space="preserve"> granice KO Građani – KO Trnovo </w:t>
      </w:r>
      <w:r w:rsidR="00EE2468" w:rsidRPr="00427AF8">
        <w:rPr>
          <w:rFonts w:ascii="Arial" w:hAnsi="Arial" w:cs="Arial"/>
          <w:sz w:val="20"/>
          <w:szCs w:val="20"/>
          <w:lang w:val="sr-Latn-RS"/>
        </w:rPr>
        <w:t xml:space="preserve"> </w:t>
      </w:r>
      <w:r w:rsidR="00E33F07">
        <w:rPr>
          <w:rFonts w:ascii="Arial" w:hAnsi="Arial" w:cs="Arial"/>
          <w:sz w:val="20"/>
          <w:szCs w:val="20"/>
          <w:lang w:val="sr-Latn-RS"/>
        </w:rPr>
        <w:t>(koordinata:</w:t>
      </w:r>
      <w:r w:rsidR="00E33F07" w:rsidRPr="00E33F07">
        <w:rPr>
          <w:rFonts w:ascii="Arial" w:hAnsi="Arial" w:cs="Arial"/>
          <w:sz w:val="20"/>
          <w:szCs w:val="20"/>
          <w:lang w:val="sr-Latn-RS"/>
        </w:rPr>
        <w:t xml:space="preserve"> </w:t>
      </w:r>
      <w:r w:rsidR="00E33F07" w:rsidRPr="00427AF8">
        <w:rPr>
          <w:rFonts w:ascii="Arial" w:hAnsi="Arial" w:cs="Arial"/>
          <w:sz w:val="20"/>
          <w:szCs w:val="20"/>
          <w:lang w:val="sr-Latn-RS"/>
        </w:rPr>
        <w:t>N 42°17’31’’ E 19°01’36’’</w:t>
      </w:r>
      <w:r w:rsidR="00E33F07">
        <w:rPr>
          <w:rFonts w:ascii="Arial" w:hAnsi="Arial" w:cs="Arial"/>
          <w:sz w:val="20"/>
          <w:szCs w:val="20"/>
          <w:lang w:val="sr-Latn-RS"/>
        </w:rPr>
        <w:t>).</w:t>
      </w:r>
      <w:r w:rsidR="00C4069E">
        <w:rPr>
          <w:rFonts w:ascii="Arial" w:hAnsi="Arial" w:cs="Arial"/>
          <w:sz w:val="20"/>
          <w:szCs w:val="20"/>
          <w:lang w:val="sr-Latn-RS"/>
        </w:rPr>
        <w:t xml:space="preserve"> Odavde granica ide u pravcu jugoistoka granicom KO Građani – KO Trnovo, obuhvatajući brdo Bijela Rudina i potes Moročine, a zatim kratko nastavlja u pravcu jugozapada granicom KO Građani – KO Dupilo.</w:t>
      </w:r>
      <w:r w:rsidR="00D60008">
        <w:rPr>
          <w:rFonts w:ascii="Arial" w:hAnsi="Arial" w:cs="Arial"/>
          <w:sz w:val="20"/>
          <w:szCs w:val="20"/>
          <w:lang w:val="sr-Latn-RS"/>
        </w:rPr>
        <w:t xml:space="preserve"> </w:t>
      </w:r>
      <w:r w:rsidR="00642ADF">
        <w:rPr>
          <w:rFonts w:ascii="Arial" w:hAnsi="Arial" w:cs="Arial"/>
          <w:sz w:val="20"/>
          <w:szCs w:val="20"/>
          <w:lang w:val="sr-Latn-RS"/>
        </w:rPr>
        <w:t>Granica, od</w:t>
      </w:r>
      <w:r w:rsidR="00D53BF1">
        <w:rPr>
          <w:rFonts w:ascii="Arial" w:hAnsi="Arial" w:cs="Arial"/>
          <w:sz w:val="20"/>
          <w:szCs w:val="20"/>
          <w:lang w:val="sr-Latn-RS"/>
        </w:rPr>
        <w:t xml:space="preserve"> koordinate</w:t>
      </w:r>
      <w:r w:rsidR="00642ADF">
        <w:rPr>
          <w:rFonts w:ascii="Arial" w:hAnsi="Arial" w:cs="Arial"/>
          <w:sz w:val="20"/>
          <w:szCs w:val="20"/>
          <w:lang w:val="sr-Latn-RS"/>
        </w:rPr>
        <w:t xml:space="preserve"> </w:t>
      </w:r>
      <w:r w:rsidR="00642ADF" w:rsidRPr="00FA1554">
        <w:rPr>
          <w:rFonts w:ascii="Arial" w:hAnsi="Arial" w:cs="Arial"/>
          <w:sz w:val="20"/>
          <w:szCs w:val="20"/>
          <w:lang w:val="sr-Latn-RS"/>
        </w:rPr>
        <w:t>N 42°16’35’’ E 19°02’07’’</w:t>
      </w:r>
      <w:r w:rsidR="00642ADF">
        <w:rPr>
          <w:rFonts w:ascii="Arial" w:hAnsi="Arial" w:cs="Arial"/>
          <w:sz w:val="20"/>
          <w:szCs w:val="20"/>
          <w:lang w:val="sr-Latn-RS"/>
        </w:rPr>
        <w:t xml:space="preserve"> (granica </w:t>
      </w:r>
      <w:r w:rsidR="00642ADF" w:rsidRPr="00FA1554">
        <w:rPr>
          <w:rFonts w:ascii="Arial" w:hAnsi="Arial" w:cs="Arial"/>
          <w:sz w:val="20"/>
          <w:szCs w:val="20"/>
          <w:lang w:val="sr-Latn-RS"/>
        </w:rPr>
        <w:t xml:space="preserve">KO Dupilo – KO </w:t>
      </w:r>
      <w:r w:rsidR="00642ADF">
        <w:rPr>
          <w:rFonts w:ascii="Arial" w:hAnsi="Arial" w:cs="Arial"/>
          <w:sz w:val="20"/>
          <w:szCs w:val="20"/>
          <w:lang w:val="sr-Latn-RS"/>
        </w:rPr>
        <w:t>Građani) dalje nastavlja sjeverozapadno u KO Građani,</w:t>
      </w:r>
      <w:r w:rsidR="00642ADF" w:rsidRPr="00FA1554">
        <w:rPr>
          <w:rFonts w:ascii="Arial" w:hAnsi="Arial" w:cs="Arial"/>
          <w:sz w:val="20"/>
          <w:szCs w:val="20"/>
          <w:lang w:val="sr-Latn-RS"/>
        </w:rPr>
        <w:t xml:space="preserve"> izohipsom 500</w:t>
      </w:r>
      <w:r w:rsidR="00FA4604">
        <w:rPr>
          <w:rFonts w:ascii="Arial" w:hAnsi="Arial" w:cs="Arial"/>
          <w:sz w:val="20"/>
          <w:szCs w:val="20"/>
          <w:lang w:val="sr-Latn-RS"/>
        </w:rPr>
        <w:t>,</w:t>
      </w:r>
      <w:r w:rsidR="00642ADF" w:rsidRPr="00FA1554">
        <w:rPr>
          <w:rFonts w:ascii="Arial" w:hAnsi="Arial" w:cs="Arial"/>
          <w:sz w:val="20"/>
          <w:szCs w:val="20"/>
          <w:lang w:val="sr-Latn-RS"/>
        </w:rPr>
        <w:t xml:space="preserve"> </w:t>
      </w:r>
      <w:r w:rsidR="007959C6">
        <w:rPr>
          <w:rFonts w:ascii="Arial" w:hAnsi="Arial" w:cs="Arial"/>
          <w:sz w:val="20"/>
          <w:szCs w:val="20"/>
          <w:lang w:val="sr-Latn-RS"/>
        </w:rPr>
        <w:t xml:space="preserve"> </w:t>
      </w:r>
      <w:r w:rsidR="007959C6" w:rsidRPr="00F00406">
        <w:rPr>
          <w:rFonts w:ascii="Arial" w:hAnsi="Arial" w:cs="Arial"/>
          <w:sz w:val="20"/>
          <w:szCs w:val="20"/>
          <w:lang w:val="sr-Latn-RS"/>
        </w:rPr>
        <w:t>isključujući</w:t>
      </w:r>
      <w:r w:rsidR="00642ADF" w:rsidRPr="00FA1554">
        <w:rPr>
          <w:rFonts w:ascii="Arial" w:hAnsi="Arial" w:cs="Arial"/>
          <w:sz w:val="20"/>
          <w:szCs w:val="20"/>
          <w:lang w:val="sr-Latn-RS"/>
        </w:rPr>
        <w:t xml:space="preserve"> kotu 562 na sjeveru</w:t>
      </w:r>
      <w:r w:rsidR="00FA4604">
        <w:rPr>
          <w:rFonts w:ascii="Arial" w:hAnsi="Arial" w:cs="Arial"/>
          <w:sz w:val="20"/>
          <w:szCs w:val="20"/>
          <w:lang w:val="sr-Latn-RS"/>
        </w:rPr>
        <w:t>,</w:t>
      </w:r>
      <w:r w:rsidR="00642ADF" w:rsidRPr="00FA1554">
        <w:rPr>
          <w:rFonts w:ascii="Arial" w:hAnsi="Arial" w:cs="Arial"/>
          <w:sz w:val="20"/>
          <w:szCs w:val="20"/>
          <w:lang w:val="sr-Latn-RS"/>
        </w:rPr>
        <w:t xml:space="preserve"> i tom izohipsom dolazi do koordinate N 42°16’34’’ E 19°01’45’’</w:t>
      </w:r>
      <w:r w:rsidR="00D53BF1">
        <w:rPr>
          <w:rFonts w:ascii="Arial" w:hAnsi="Arial" w:cs="Arial"/>
          <w:sz w:val="20"/>
          <w:szCs w:val="20"/>
          <w:lang w:val="sr-Latn-RS"/>
        </w:rPr>
        <w:t>,</w:t>
      </w:r>
      <w:r w:rsidR="00642ADF" w:rsidRPr="00FA1554">
        <w:rPr>
          <w:rFonts w:ascii="Arial" w:hAnsi="Arial" w:cs="Arial"/>
          <w:sz w:val="20"/>
          <w:szCs w:val="20"/>
          <w:lang w:val="sr-Latn-RS"/>
        </w:rPr>
        <w:t xml:space="preserve"> </w:t>
      </w:r>
      <w:r w:rsidR="00FA4604">
        <w:rPr>
          <w:rFonts w:ascii="Arial" w:hAnsi="Arial" w:cs="Arial"/>
          <w:sz w:val="20"/>
          <w:szCs w:val="20"/>
          <w:lang w:val="sr-Latn-RS"/>
        </w:rPr>
        <w:t>odakle</w:t>
      </w:r>
      <w:r w:rsidR="00642ADF" w:rsidRPr="00FA1554">
        <w:rPr>
          <w:rFonts w:ascii="Arial" w:hAnsi="Arial" w:cs="Arial"/>
          <w:sz w:val="20"/>
          <w:szCs w:val="20"/>
          <w:lang w:val="sr-Latn-RS"/>
        </w:rPr>
        <w:t xml:space="preserve"> ide ka jugu do koordinata N 42°16’25’’ E 19°01’43’’, gdje se  uključuje na izohipsu 550</w:t>
      </w:r>
      <w:r w:rsidR="00642ADF">
        <w:rPr>
          <w:rFonts w:ascii="Arial" w:hAnsi="Arial" w:cs="Arial"/>
          <w:sz w:val="20"/>
          <w:szCs w:val="20"/>
          <w:lang w:val="sr-Latn-RS"/>
        </w:rPr>
        <w:t>, isključujući vrh Veliki Laštik</w:t>
      </w:r>
      <w:r w:rsidR="00FA4604">
        <w:rPr>
          <w:rFonts w:ascii="Arial" w:hAnsi="Arial" w:cs="Arial"/>
          <w:sz w:val="20"/>
          <w:szCs w:val="20"/>
          <w:lang w:val="sr-Latn-RS"/>
        </w:rPr>
        <w:t>. Granica ovom izohipsom</w:t>
      </w:r>
      <w:r w:rsidR="00642ADF" w:rsidRPr="00FA1554">
        <w:rPr>
          <w:rFonts w:ascii="Arial" w:hAnsi="Arial" w:cs="Arial"/>
          <w:sz w:val="20"/>
          <w:szCs w:val="20"/>
          <w:lang w:val="sr-Latn-RS"/>
        </w:rPr>
        <w:t xml:space="preserve"> ide do koordinate N 42°16’13’’ E 19°01’44’’</w:t>
      </w:r>
      <w:r w:rsidR="00FA4604">
        <w:rPr>
          <w:rFonts w:ascii="Arial" w:hAnsi="Arial" w:cs="Arial"/>
          <w:sz w:val="20"/>
          <w:szCs w:val="20"/>
          <w:lang w:val="sr-Latn-RS"/>
        </w:rPr>
        <w:t>, odakle nastavlja</w:t>
      </w:r>
      <w:r w:rsidR="00642ADF" w:rsidRPr="00FA1554">
        <w:rPr>
          <w:rFonts w:ascii="Arial" w:hAnsi="Arial" w:cs="Arial"/>
          <w:sz w:val="20"/>
          <w:szCs w:val="20"/>
          <w:lang w:val="sr-Latn-RS"/>
        </w:rPr>
        <w:t xml:space="preserve"> u pravcu jugozapad – jug preko koordinata N 42°16’08’’ E 19°01’</w:t>
      </w:r>
      <w:r w:rsidR="00FA4604">
        <w:rPr>
          <w:rFonts w:ascii="Arial" w:hAnsi="Arial" w:cs="Arial"/>
          <w:sz w:val="20"/>
          <w:szCs w:val="20"/>
          <w:lang w:val="sr-Latn-RS"/>
        </w:rPr>
        <w:t>36’’, N 42°16’03’’ E 19°01’38’’ i</w:t>
      </w:r>
      <w:r w:rsidR="00642ADF" w:rsidRPr="00FA1554">
        <w:rPr>
          <w:rFonts w:ascii="Arial" w:hAnsi="Arial" w:cs="Arial"/>
          <w:sz w:val="20"/>
          <w:szCs w:val="20"/>
          <w:lang w:val="sr-Latn-RS"/>
        </w:rPr>
        <w:t xml:space="preserve"> N 42°15’58’’ E 19°01’37’’</w:t>
      </w:r>
      <w:r w:rsidR="00642ADF">
        <w:rPr>
          <w:rFonts w:ascii="Arial" w:hAnsi="Arial" w:cs="Arial"/>
          <w:sz w:val="20"/>
          <w:szCs w:val="20"/>
          <w:lang w:val="sr-Latn-RS"/>
        </w:rPr>
        <w:t xml:space="preserve"> i dolazi do granice</w:t>
      </w:r>
      <w:r w:rsidR="00642ADF" w:rsidRPr="00FA1554">
        <w:rPr>
          <w:rFonts w:ascii="Arial" w:hAnsi="Arial" w:cs="Arial"/>
          <w:sz w:val="20"/>
          <w:szCs w:val="20"/>
          <w:lang w:val="sr-Latn-RS"/>
        </w:rPr>
        <w:t xml:space="preserve"> KO Građani – KO </w:t>
      </w:r>
      <w:r w:rsidR="001851FF">
        <w:rPr>
          <w:rFonts w:ascii="Arial" w:hAnsi="Arial" w:cs="Arial"/>
          <w:sz w:val="20"/>
          <w:szCs w:val="20"/>
          <w:lang w:val="sr-Latn-RS"/>
        </w:rPr>
        <w:t xml:space="preserve">Dupilo (koordinata: </w:t>
      </w:r>
      <w:r w:rsidR="004210ED">
        <w:rPr>
          <w:rFonts w:ascii="Arial" w:hAnsi="Arial" w:cs="Arial"/>
          <w:sz w:val="20"/>
          <w:szCs w:val="20"/>
          <w:lang w:val="sr-Latn-RS"/>
        </w:rPr>
        <w:t>N 42°15’54’’ E 19°01’38</w:t>
      </w:r>
      <w:r w:rsidR="001851FF" w:rsidRPr="00FA1554">
        <w:rPr>
          <w:rFonts w:ascii="Arial" w:hAnsi="Arial" w:cs="Arial"/>
          <w:sz w:val="20"/>
          <w:szCs w:val="20"/>
          <w:lang w:val="sr-Latn-RS"/>
        </w:rPr>
        <w:t>’’</w:t>
      </w:r>
      <w:r w:rsidR="001851FF">
        <w:rPr>
          <w:rFonts w:ascii="Arial" w:hAnsi="Arial" w:cs="Arial"/>
          <w:sz w:val="20"/>
          <w:szCs w:val="20"/>
          <w:lang w:val="sr-Latn-RS"/>
        </w:rPr>
        <w:t>)</w:t>
      </w:r>
      <w:r w:rsidR="00D53BF1">
        <w:rPr>
          <w:rFonts w:ascii="Arial" w:hAnsi="Arial" w:cs="Arial"/>
          <w:sz w:val="20"/>
          <w:szCs w:val="20"/>
          <w:lang w:val="sr-Latn-RS"/>
        </w:rPr>
        <w:t xml:space="preserve">. </w:t>
      </w:r>
      <w:r w:rsidR="00A14D19">
        <w:rPr>
          <w:rFonts w:ascii="Arial" w:hAnsi="Arial" w:cs="Arial"/>
          <w:sz w:val="20"/>
          <w:szCs w:val="20"/>
          <w:lang w:val="sr-Latn-RS"/>
        </w:rPr>
        <w:t>Odavde granica nastavlja uglavnom u pravcu zapada granicom katastarskih</w:t>
      </w:r>
      <w:r w:rsidR="00FA4604">
        <w:rPr>
          <w:rFonts w:ascii="Arial" w:hAnsi="Arial" w:cs="Arial"/>
          <w:sz w:val="20"/>
          <w:szCs w:val="20"/>
          <w:lang w:val="sr-Latn-RS"/>
        </w:rPr>
        <w:t xml:space="preserve"> opština KO Građani – KO Dupilo</w:t>
      </w:r>
      <w:r w:rsidR="00FA4604">
        <w:rPr>
          <w:rFonts w:ascii="Arial" w:hAnsi="Arial" w:cs="Arial"/>
          <w:sz w:val="20"/>
          <w:szCs w:val="20"/>
          <w:lang w:val="sr-Cyrl-CS"/>
        </w:rPr>
        <w:t>,</w:t>
      </w:r>
      <w:r w:rsidR="00A14D19">
        <w:rPr>
          <w:rFonts w:ascii="Arial" w:hAnsi="Arial" w:cs="Arial"/>
          <w:sz w:val="20"/>
          <w:szCs w:val="20"/>
          <w:lang w:val="sr-Latn-RS"/>
        </w:rPr>
        <w:t xml:space="preserve"> KO Građani – KO Brčeli, KO Građani – KO Tomići, KO Građani – KO </w:t>
      </w:r>
      <w:r w:rsidR="007744EE">
        <w:rPr>
          <w:rFonts w:ascii="Arial" w:hAnsi="Arial" w:cs="Arial"/>
          <w:sz w:val="20"/>
          <w:szCs w:val="20"/>
          <w:lang w:val="sr-Latn-RS"/>
        </w:rPr>
        <w:t>Ov</w:t>
      </w:r>
      <w:r w:rsidR="00A14D19">
        <w:rPr>
          <w:rFonts w:ascii="Arial" w:hAnsi="Arial" w:cs="Arial"/>
          <w:sz w:val="20"/>
          <w:szCs w:val="20"/>
          <w:lang w:val="sr-Latn-RS"/>
        </w:rPr>
        <w:t>točići, uključujući tako naselje Sjenokosi i dolazi do podnožja krševitog vrha Konj, gdje se u koordinati N 42°16’08</w:t>
      </w:r>
      <w:r w:rsidR="00A14D19" w:rsidRPr="00FA1554">
        <w:rPr>
          <w:rFonts w:ascii="Arial" w:hAnsi="Arial" w:cs="Arial"/>
          <w:sz w:val="20"/>
          <w:szCs w:val="20"/>
          <w:lang w:val="sr-Latn-RS"/>
        </w:rPr>
        <w:t>’’</w:t>
      </w:r>
      <w:r w:rsidR="00A14D19">
        <w:rPr>
          <w:rFonts w:ascii="Arial" w:hAnsi="Arial" w:cs="Arial"/>
          <w:sz w:val="20"/>
          <w:szCs w:val="20"/>
          <w:lang w:val="sr-Latn-RS"/>
        </w:rPr>
        <w:t xml:space="preserve"> E 19°00’01</w:t>
      </w:r>
      <w:r w:rsidR="00A14D19" w:rsidRPr="00FA1554">
        <w:rPr>
          <w:rFonts w:ascii="Arial" w:hAnsi="Arial" w:cs="Arial"/>
          <w:sz w:val="20"/>
          <w:szCs w:val="20"/>
          <w:lang w:val="sr-Latn-RS"/>
        </w:rPr>
        <w:t>’’</w:t>
      </w:r>
      <w:r w:rsidR="00A14D19">
        <w:rPr>
          <w:rFonts w:ascii="Arial" w:hAnsi="Arial" w:cs="Arial"/>
          <w:sz w:val="20"/>
          <w:szCs w:val="20"/>
          <w:lang w:val="sr-Latn-RS"/>
        </w:rPr>
        <w:t xml:space="preserve"> spaja sa granicom rejona, na granici KO Građani – KO </w:t>
      </w:r>
      <w:r w:rsidR="007744EE">
        <w:rPr>
          <w:rFonts w:ascii="Arial" w:hAnsi="Arial" w:cs="Arial"/>
          <w:sz w:val="20"/>
          <w:szCs w:val="20"/>
          <w:lang w:val="sr-Latn-RS"/>
        </w:rPr>
        <w:t>Ov</w:t>
      </w:r>
      <w:r w:rsidR="00A14D19">
        <w:rPr>
          <w:rFonts w:ascii="Arial" w:hAnsi="Arial" w:cs="Arial"/>
          <w:sz w:val="20"/>
          <w:szCs w:val="20"/>
          <w:lang w:val="sr-Latn-RS"/>
        </w:rPr>
        <w:t xml:space="preserve">točići. </w:t>
      </w:r>
      <w:r w:rsidR="00990775">
        <w:rPr>
          <w:rFonts w:ascii="Arial" w:hAnsi="Arial" w:cs="Arial"/>
          <w:sz w:val="20"/>
          <w:szCs w:val="20"/>
          <w:lang w:val="sr-Latn-RS"/>
        </w:rPr>
        <w:t>Odavde granica ide granicom rejona</w:t>
      </w:r>
      <w:r w:rsidR="00A668CF">
        <w:rPr>
          <w:rFonts w:ascii="Arial" w:hAnsi="Arial" w:cs="Arial"/>
          <w:sz w:val="20"/>
          <w:szCs w:val="20"/>
          <w:lang w:val="sr-Latn-RS"/>
        </w:rPr>
        <w:t xml:space="preserve">, odnosno kroz KO Građani, </w:t>
      </w:r>
      <w:r w:rsidR="00990775" w:rsidRPr="00990775">
        <w:rPr>
          <w:rFonts w:ascii="Arial" w:hAnsi="Arial" w:cs="Arial"/>
          <w:sz w:val="20"/>
          <w:szCs w:val="20"/>
          <w:lang w:val="sr-Latn-RS"/>
        </w:rPr>
        <w:t>ka istoku do asfaltnog puta Ovtočići – Gradjani (koordinata: N 42°16’14’’ E 19°00’19’’), skreće ka sjeverozapadu i u koordinati 42°16’29’’ E 18°59’54’’ se uključuje na izohipsu 450, praveći polukrug iznad naselja Gradjani, obuhvatajući tako obradive površine</w:t>
      </w:r>
      <w:r w:rsidR="00FA4604">
        <w:rPr>
          <w:rFonts w:ascii="Arial" w:hAnsi="Arial" w:cs="Arial"/>
          <w:sz w:val="20"/>
          <w:szCs w:val="20"/>
          <w:lang w:val="sr-Cyrl-CS"/>
        </w:rPr>
        <w:t xml:space="preserve">. </w:t>
      </w:r>
      <w:r w:rsidR="00FA4604">
        <w:rPr>
          <w:rFonts w:ascii="Arial" w:hAnsi="Arial" w:cs="Arial"/>
          <w:sz w:val="20"/>
          <w:szCs w:val="20"/>
          <w:lang w:val="sr-Latn-CS"/>
        </w:rPr>
        <w:t xml:space="preserve">Granica </w:t>
      </w:r>
      <w:r w:rsidR="00990775" w:rsidRPr="00990775">
        <w:rPr>
          <w:rFonts w:ascii="Arial" w:hAnsi="Arial" w:cs="Arial"/>
          <w:sz w:val="20"/>
          <w:szCs w:val="20"/>
          <w:lang w:val="sr-Latn-RS"/>
        </w:rPr>
        <w:t xml:space="preserve">napušta ovu izohipsu u koordinati </w:t>
      </w:r>
      <w:r w:rsidR="00017DCD">
        <w:rPr>
          <w:rFonts w:ascii="Arial" w:hAnsi="Arial" w:cs="Arial"/>
          <w:sz w:val="20"/>
          <w:szCs w:val="20"/>
          <w:lang w:val="sr-Latn-RS"/>
        </w:rPr>
        <w:t xml:space="preserve">N </w:t>
      </w:r>
      <w:r w:rsidR="00990775" w:rsidRPr="00990775">
        <w:rPr>
          <w:rFonts w:ascii="Arial" w:hAnsi="Arial" w:cs="Arial"/>
          <w:sz w:val="20"/>
          <w:szCs w:val="20"/>
          <w:lang w:val="sr-Latn-RS"/>
        </w:rPr>
        <w:t xml:space="preserve">42°16’10’’ E 18°59’34’’ nakon čega u koordinati N 42°16’35’’ E 19°00’12’’ izlazi na asfaltni put koji od Gradjana vodi ka Mužovićima. Prateći ovaj put ka sjeveru, granica dolazi do granice KO Gradjani - KO Ljubotinj II – KO Ljubotinj I (koordinata: N 42°17’37’’ E 19°00’08’’). Idući granicom KO Ljubotinj II </w:t>
      </w:r>
      <w:r w:rsidR="00891A95">
        <w:rPr>
          <w:rFonts w:ascii="Arial" w:hAnsi="Arial" w:cs="Arial"/>
          <w:sz w:val="20"/>
          <w:szCs w:val="20"/>
          <w:lang w:val="sr-Latn-RS"/>
        </w:rPr>
        <w:t xml:space="preserve">- KO Ljubotinj I, granica </w:t>
      </w:r>
      <w:r w:rsidR="00990775" w:rsidRPr="00990775">
        <w:rPr>
          <w:rFonts w:ascii="Arial" w:hAnsi="Arial" w:cs="Arial"/>
          <w:sz w:val="20"/>
          <w:szCs w:val="20"/>
          <w:lang w:val="sr-Latn-RS"/>
        </w:rPr>
        <w:t xml:space="preserve"> izlazi sa asfaltnog puta (koordinat</w:t>
      </w:r>
      <w:r w:rsidR="00017DCD">
        <w:rPr>
          <w:rFonts w:ascii="Arial" w:hAnsi="Arial" w:cs="Arial"/>
          <w:sz w:val="20"/>
          <w:szCs w:val="20"/>
          <w:lang w:val="sr-Latn-RS"/>
        </w:rPr>
        <w:t xml:space="preserve">a: N 42°18’07’’ E 18°59’47’’) </w:t>
      </w:r>
      <w:r w:rsidR="00990775" w:rsidRPr="00990775">
        <w:rPr>
          <w:rFonts w:ascii="Arial" w:hAnsi="Arial" w:cs="Arial"/>
          <w:sz w:val="20"/>
          <w:szCs w:val="20"/>
          <w:lang w:val="sr-Latn-RS"/>
        </w:rPr>
        <w:t>obuhva</w:t>
      </w:r>
      <w:r w:rsidR="00FA4604">
        <w:rPr>
          <w:rFonts w:ascii="Arial" w:hAnsi="Arial" w:cs="Arial"/>
          <w:sz w:val="20"/>
          <w:szCs w:val="20"/>
          <w:lang w:val="sr-Latn-RS"/>
        </w:rPr>
        <w:t xml:space="preserve">tajući manje obradive površine </w:t>
      </w:r>
      <w:r w:rsidR="00990775" w:rsidRPr="00990775">
        <w:rPr>
          <w:rFonts w:ascii="Arial" w:hAnsi="Arial" w:cs="Arial"/>
          <w:sz w:val="20"/>
          <w:szCs w:val="20"/>
          <w:lang w:val="sr-Latn-RS"/>
        </w:rPr>
        <w:t xml:space="preserve">u KO Ljubotinj </w:t>
      </w:r>
      <w:r w:rsidR="00FA4604">
        <w:rPr>
          <w:rFonts w:ascii="Arial" w:hAnsi="Arial" w:cs="Arial"/>
          <w:sz w:val="20"/>
          <w:szCs w:val="20"/>
          <w:lang w:val="sr-Latn-RS"/>
        </w:rPr>
        <w:t>I</w:t>
      </w:r>
      <w:r w:rsidR="00017DCD">
        <w:rPr>
          <w:rFonts w:ascii="Arial" w:hAnsi="Arial" w:cs="Arial"/>
          <w:sz w:val="20"/>
          <w:szCs w:val="20"/>
          <w:lang w:val="sr-Latn-RS"/>
        </w:rPr>
        <w:t xml:space="preserve">, penje se uz planinu preko  </w:t>
      </w:r>
      <w:r w:rsidR="00990775" w:rsidRPr="00990775">
        <w:rPr>
          <w:rFonts w:ascii="Arial" w:hAnsi="Arial" w:cs="Arial"/>
          <w:sz w:val="20"/>
          <w:szCs w:val="20"/>
          <w:lang w:val="sr-Latn-RS"/>
        </w:rPr>
        <w:t xml:space="preserve">koordinata </w:t>
      </w:r>
      <w:r w:rsidR="00017DCD">
        <w:rPr>
          <w:rFonts w:ascii="Arial" w:hAnsi="Arial" w:cs="Arial"/>
          <w:sz w:val="20"/>
          <w:szCs w:val="20"/>
          <w:lang w:val="sr-Latn-RS"/>
        </w:rPr>
        <w:t xml:space="preserve">N </w:t>
      </w:r>
      <w:r w:rsidR="00990775" w:rsidRPr="00990775">
        <w:rPr>
          <w:rFonts w:ascii="Arial" w:hAnsi="Arial" w:cs="Arial"/>
          <w:sz w:val="20"/>
          <w:szCs w:val="20"/>
          <w:lang w:val="sr-Latn-RS"/>
        </w:rPr>
        <w:t xml:space="preserve">42°18’10’’ E 18°59’45’’ i </w:t>
      </w:r>
      <w:r w:rsidR="00017DCD">
        <w:rPr>
          <w:rFonts w:ascii="Arial" w:hAnsi="Arial" w:cs="Arial"/>
          <w:sz w:val="20"/>
          <w:szCs w:val="20"/>
          <w:lang w:val="sr-Latn-RS"/>
        </w:rPr>
        <w:t xml:space="preserve">N </w:t>
      </w:r>
      <w:r w:rsidR="00990775" w:rsidRPr="00990775">
        <w:rPr>
          <w:rFonts w:ascii="Arial" w:hAnsi="Arial" w:cs="Arial"/>
          <w:sz w:val="20"/>
          <w:szCs w:val="20"/>
          <w:lang w:val="sr-Latn-RS"/>
        </w:rPr>
        <w:t>42°18’25’’ E 18°59’46’’ lagano skrećući ka sjeverozapadu do koordinate N 42°18’33’’ E 18°59’34’’, kod koje se uključuje na izohipsu 550, prateći šumski put. Pra</w:t>
      </w:r>
      <w:r w:rsidR="00891A95">
        <w:rPr>
          <w:rFonts w:ascii="Arial" w:hAnsi="Arial" w:cs="Arial"/>
          <w:sz w:val="20"/>
          <w:szCs w:val="20"/>
          <w:lang w:val="sr-Latn-RS"/>
        </w:rPr>
        <w:t>teći ovu izohipsu granica ovog područja</w:t>
      </w:r>
      <w:r w:rsidR="00990775" w:rsidRPr="00990775">
        <w:rPr>
          <w:rFonts w:ascii="Arial" w:hAnsi="Arial" w:cs="Arial"/>
          <w:sz w:val="20"/>
          <w:szCs w:val="20"/>
          <w:lang w:val="sr-Latn-RS"/>
        </w:rPr>
        <w:t xml:space="preserve"> prolazi ispod vrha Velji krš, zaobilazeći ga sa sj</w:t>
      </w:r>
      <w:r w:rsidR="00017DCD">
        <w:rPr>
          <w:rFonts w:ascii="Arial" w:hAnsi="Arial" w:cs="Arial"/>
          <w:sz w:val="20"/>
          <w:szCs w:val="20"/>
          <w:lang w:val="sr-Latn-RS"/>
        </w:rPr>
        <w:t>everne strane, a iznad kote 523</w:t>
      </w:r>
      <w:r w:rsidR="00990775" w:rsidRPr="00990775">
        <w:rPr>
          <w:rFonts w:ascii="Arial" w:hAnsi="Arial" w:cs="Arial"/>
          <w:sz w:val="20"/>
          <w:szCs w:val="20"/>
          <w:lang w:val="sr-Latn-RS"/>
        </w:rPr>
        <w:t xml:space="preserve"> i ide do asfaltnog puta Vučkovići – Mužovići (koordinata: 42°18’40’’ E 18°59’06’’). Od ovog puta, u koordinati N 42°18’38’</w:t>
      </w:r>
      <w:r w:rsidR="00F00406">
        <w:rPr>
          <w:rFonts w:ascii="Arial" w:hAnsi="Arial" w:cs="Arial"/>
          <w:sz w:val="20"/>
          <w:szCs w:val="20"/>
          <w:lang w:val="sr-Latn-RS"/>
        </w:rPr>
        <w:t>’ E 18°59’02’’ g</w:t>
      </w:r>
      <w:r w:rsidR="00017DCD">
        <w:rPr>
          <w:rFonts w:ascii="Arial" w:hAnsi="Arial" w:cs="Arial"/>
          <w:sz w:val="20"/>
          <w:szCs w:val="20"/>
          <w:lang w:val="sr-Latn-RS"/>
        </w:rPr>
        <w:t xml:space="preserve">ranica prati </w:t>
      </w:r>
      <w:r w:rsidR="00990775" w:rsidRPr="00990775">
        <w:rPr>
          <w:rFonts w:ascii="Arial" w:hAnsi="Arial" w:cs="Arial"/>
          <w:sz w:val="20"/>
          <w:szCs w:val="20"/>
          <w:lang w:val="sr-Latn-RS"/>
        </w:rPr>
        <w:t>izohipsu 550, pravi polukrug oko obradivih površina sve do koordinate N 42°18’47’’ E 18°59’01’’, gdje napušta izohipsu 550, i vraća se na isti asfaltni put u koordinati N 42°18’47’’ E 18°59’05’’. Granica prati asfaltni put ka sjeverozapadu sve do koordinate N 42°19’02’’ E 18°58’52’’, odakle se penje ka izohipsi 500 na koju se uključuje u koordinati N 42°19’0</w:t>
      </w:r>
      <w:r w:rsidR="00891A95">
        <w:rPr>
          <w:rFonts w:ascii="Arial" w:hAnsi="Arial" w:cs="Arial"/>
          <w:sz w:val="20"/>
          <w:szCs w:val="20"/>
          <w:lang w:val="sr-Latn-RS"/>
        </w:rPr>
        <w:t>4’’ E 18°58’49’’. Granica vinogorja</w:t>
      </w:r>
      <w:r w:rsidR="00990775" w:rsidRPr="00990775">
        <w:rPr>
          <w:rFonts w:ascii="Arial" w:hAnsi="Arial" w:cs="Arial"/>
          <w:sz w:val="20"/>
          <w:szCs w:val="20"/>
          <w:lang w:val="sr-Latn-RS"/>
        </w:rPr>
        <w:t xml:space="preserve"> dalje prati izohipsu 500 ka sjeveru do ispod kote 603</w:t>
      </w:r>
      <w:r w:rsidR="005E6A8B">
        <w:rPr>
          <w:rFonts w:ascii="Arial" w:hAnsi="Arial" w:cs="Arial"/>
          <w:sz w:val="20"/>
          <w:szCs w:val="20"/>
          <w:lang w:val="sr-Latn-RS"/>
        </w:rPr>
        <w:t>,</w:t>
      </w:r>
      <w:r w:rsidR="00990775" w:rsidRPr="00990775">
        <w:rPr>
          <w:rFonts w:ascii="Arial" w:hAnsi="Arial" w:cs="Arial"/>
          <w:sz w:val="20"/>
          <w:szCs w:val="20"/>
          <w:lang w:val="sr-Latn-RS"/>
        </w:rPr>
        <w:t xml:space="preserve"> gdje dolazi do granice KO Ljubotinj I - KO Ljubotinj II (koordinata: N 42°19’24’’ E 18°58’44’’), a zatim nastavlja sve do ponovnog prelaska u KO Ljubotinj I (koordinata: 42°19’33</w:t>
      </w:r>
      <w:r w:rsidR="00891A95">
        <w:rPr>
          <w:rFonts w:ascii="Arial" w:hAnsi="Arial" w:cs="Arial"/>
          <w:sz w:val="20"/>
          <w:szCs w:val="20"/>
          <w:lang w:val="sr-Latn-RS"/>
        </w:rPr>
        <w:t xml:space="preserve">’’ E </w:t>
      </w:r>
      <w:r w:rsidR="00891A95">
        <w:rPr>
          <w:rFonts w:ascii="Arial" w:hAnsi="Arial" w:cs="Arial"/>
          <w:sz w:val="20"/>
          <w:szCs w:val="20"/>
          <w:lang w:val="sr-Latn-RS"/>
        </w:rPr>
        <w:lastRenderedPageBreak/>
        <w:t>18°58’40’’). Granica vinogorja</w:t>
      </w:r>
      <w:r w:rsidR="00252828">
        <w:rPr>
          <w:rFonts w:ascii="Arial" w:hAnsi="Arial" w:cs="Arial"/>
          <w:sz w:val="20"/>
          <w:szCs w:val="20"/>
          <w:lang w:val="sr-Latn-RS"/>
        </w:rPr>
        <w:t xml:space="preserve"> napušta izohipsu 500</w:t>
      </w:r>
      <w:r w:rsidR="00990775" w:rsidRPr="00990775">
        <w:rPr>
          <w:rFonts w:ascii="Arial" w:hAnsi="Arial" w:cs="Arial"/>
          <w:sz w:val="20"/>
          <w:szCs w:val="20"/>
          <w:lang w:val="sr-Latn-RS"/>
        </w:rPr>
        <w:t xml:space="preserve"> u koordinati N 42°19’34’’ E 18°58’40’’, a potom prelazeći naizmjenično iz KO Ljubotinj I u KO Ljubotinj II, u koordi</w:t>
      </w:r>
      <w:r w:rsidR="005E6A8B">
        <w:rPr>
          <w:rFonts w:ascii="Arial" w:hAnsi="Arial" w:cs="Arial"/>
          <w:sz w:val="20"/>
          <w:szCs w:val="20"/>
          <w:lang w:val="sr-Latn-RS"/>
        </w:rPr>
        <w:t xml:space="preserve">nati N 42°19’36’’ E 18°58’43’’ </w:t>
      </w:r>
      <w:r w:rsidR="00990775" w:rsidRPr="00990775">
        <w:rPr>
          <w:rFonts w:ascii="Arial" w:hAnsi="Arial" w:cs="Arial"/>
          <w:sz w:val="20"/>
          <w:szCs w:val="20"/>
          <w:lang w:val="sr-Latn-RS"/>
        </w:rPr>
        <w:t>izlazi n</w:t>
      </w:r>
      <w:r w:rsidR="005E6A8B">
        <w:rPr>
          <w:rFonts w:ascii="Arial" w:hAnsi="Arial" w:cs="Arial"/>
          <w:sz w:val="20"/>
          <w:szCs w:val="20"/>
          <w:lang w:val="sr-Latn-RS"/>
        </w:rPr>
        <w:t xml:space="preserve">a izohipsu </w:t>
      </w:r>
      <w:r w:rsidR="00252828">
        <w:rPr>
          <w:rFonts w:ascii="Arial" w:hAnsi="Arial" w:cs="Arial"/>
          <w:sz w:val="20"/>
          <w:szCs w:val="20"/>
          <w:lang w:val="sr-Latn-RS"/>
        </w:rPr>
        <w:t>450</w:t>
      </w:r>
      <w:r w:rsidR="00990775" w:rsidRPr="00990775">
        <w:rPr>
          <w:rFonts w:ascii="Arial" w:hAnsi="Arial" w:cs="Arial"/>
          <w:sz w:val="20"/>
          <w:szCs w:val="20"/>
          <w:lang w:val="sr-Latn-RS"/>
        </w:rPr>
        <w:t xml:space="preserve"> između naselja Vignjevići – Mužovići. Izohipsom 450 granica konačno ulazi u KO Ljubotinj I (koordinata: N 42°19’43’’ E 18°58’47’’), i dalje nastavlja do koordinate N 42°19’45’’ E 18°58’35’’ u kojoj napušta ovu izohipsu i obilazi oko crkve, kuća i obradivih površina u naselju Vignjevići, praveći polukrug do kote 502 (najzapadnija koordinata 42°19’49’’ E 18°58’33’’). Granica od kote 502 ponovo pravi polukrug ka sjeveroistoku, obuhvatajući tako obradive površine</w:t>
      </w:r>
      <w:r w:rsidR="005E6A8B">
        <w:rPr>
          <w:rFonts w:ascii="Arial" w:hAnsi="Arial" w:cs="Arial"/>
          <w:sz w:val="20"/>
          <w:szCs w:val="20"/>
          <w:lang w:val="sr-Latn-RS"/>
        </w:rPr>
        <w:t>,</w:t>
      </w:r>
      <w:r w:rsidR="00990775" w:rsidRPr="00990775">
        <w:rPr>
          <w:rFonts w:ascii="Arial" w:hAnsi="Arial" w:cs="Arial"/>
          <w:sz w:val="20"/>
          <w:szCs w:val="20"/>
          <w:lang w:val="sr-Latn-RS"/>
        </w:rPr>
        <w:t xml:space="preserve"> sve do koordinate N 42°20’02’’ E 18°58’51’’ u kojoj se uključuje na izohipsu 500, a zatim prateći ovu izohipsu dolazi do granice KO Ljubotinj I - KO Ljubotinj II (koordinata: N 42°20’04’’ E 18°58’57’’), nastavlja njome sve do koordinate N 42°20’07’’ E 18°58’56’’, od koje se spušta do izohipse 450 u koordinati N 42°20’10’’ E 18°58’56’’. Nadalje, granica se kreće izohipsom 450 prolazeći zapadno od naselja Čisto Polje, do koordinate N 42°20’29’’ E 18°58’51’’, nakon koje zaobilazi krševite i neplodne pre</w:t>
      </w:r>
      <w:r w:rsidR="002649DC">
        <w:rPr>
          <w:rFonts w:ascii="Arial" w:hAnsi="Arial" w:cs="Arial"/>
          <w:sz w:val="20"/>
          <w:szCs w:val="20"/>
          <w:lang w:val="sr-Latn-RS"/>
        </w:rPr>
        <w:t>djele (isključujući ih iz područja</w:t>
      </w:r>
      <w:r w:rsidR="00990775" w:rsidRPr="00990775">
        <w:rPr>
          <w:rFonts w:ascii="Arial" w:hAnsi="Arial" w:cs="Arial"/>
          <w:sz w:val="20"/>
          <w:szCs w:val="20"/>
          <w:lang w:val="sr-Latn-RS"/>
        </w:rPr>
        <w:t xml:space="preserve">), a zatim se opet vraća na izohipsu 450 u koordinati N 42°20’37’’ E 18°58’51’’. Odavde granica krivudavom putanjom prati izohipsu 450 sve do granice KO Ljubotinj II - KO Ceklin (koordinata: N 42°20’51’’ E 18°58’45’’), gdje se isključuje sa ove izohipse i nastavlja </w:t>
      </w:r>
      <w:r w:rsidR="005E6A8B">
        <w:rPr>
          <w:rFonts w:ascii="Arial" w:hAnsi="Arial" w:cs="Arial"/>
          <w:sz w:val="20"/>
          <w:szCs w:val="20"/>
          <w:lang w:val="sr-Latn-RS"/>
        </w:rPr>
        <w:t>ivicom šumovitih predjela, krećući</w:t>
      </w:r>
      <w:r w:rsidR="00990775" w:rsidRPr="00990775">
        <w:rPr>
          <w:rFonts w:ascii="Arial" w:hAnsi="Arial" w:cs="Arial"/>
          <w:sz w:val="20"/>
          <w:szCs w:val="20"/>
          <w:lang w:val="sr-Latn-RS"/>
        </w:rPr>
        <w:t xml:space="preserve"> se iznad naselja Đuraškovići (koordinata: 42°21’01’’ E 18°59’39’’), koje ostaje zapadno od nje, obuhvatajući na taj način kuće i obradive površine u dolini kojom se protežu</w:t>
      </w:r>
      <w:r w:rsidR="002649DC">
        <w:rPr>
          <w:rFonts w:ascii="Arial" w:hAnsi="Arial" w:cs="Arial"/>
          <w:sz w:val="20"/>
          <w:szCs w:val="20"/>
          <w:lang w:val="sr-Latn-RS"/>
        </w:rPr>
        <w:t>,</w:t>
      </w:r>
      <w:r w:rsidR="00990775" w:rsidRPr="00990775">
        <w:rPr>
          <w:rFonts w:ascii="Arial" w:hAnsi="Arial" w:cs="Arial"/>
          <w:sz w:val="20"/>
          <w:szCs w:val="20"/>
          <w:lang w:val="sr-Latn-RS"/>
        </w:rPr>
        <w:t xml:space="preserve"> i u koordinati N 42°21’08’’ E 18°58’32’’ se uključuje na izohipsu 400. Ovo</w:t>
      </w:r>
      <w:r w:rsidR="00A668CF">
        <w:rPr>
          <w:rFonts w:ascii="Arial" w:hAnsi="Arial" w:cs="Arial"/>
          <w:sz w:val="20"/>
          <w:szCs w:val="20"/>
          <w:lang w:val="sr-Latn-RS"/>
        </w:rPr>
        <w:t>m izohipsom granica se kreće do</w:t>
      </w:r>
      <w:r w:rsidR="00990775" w:rsidRPr="00990775">
        <w:rPr>
          <w:rFonts w:ascii="Arial" w:hAnsi="Arial" w:cs="Arial"/>
          <w:sz w:val="20"/>
          <w:szCs w:val="20"/>
          <w:lang w:val="sr-Latn-RS"/>
        </w:rPr>
        <w:t xml:space="preserve"> koordinate N 42°21’22’’ E 18°58’28’’, odakle se penje do izohipse 450 (koordinata: N 42°21’23’’ E 18°58’25’’) i prateći ovu izohipsu prolazi ispod kote 615, potesom Gola strana, krećući se u pravcu sjever</w:t>
      </w:r>
      <w:r w:rsidR="005E6A8B">
        <w:rPr>
          <w:rFonts w:ascii="Arial" w:hAnsi="Arial" w:cs="Arial"/>
          <w:sz w:val="20"/>
          <w:szCs w:val="20"/>
          <w:lang w:val="sr-Latn-RS"/>
        </w:rPr>
        <w:t xml:space="preserve"> </w:t>
      </w:r>
      <w:r w:rsidR="00990775" w:rsidRPr="00990775">
        <w:rPr>
          <w:rFonts w:ascii="Arial" w:hAnsi="Arial" w:cs="Arial"/>
          <w:sz w:val="20"/>
          <w:szCs w:val="20"/>
          <w:lang w:val="sr-Latn-RS"/>
        </w:rPr>
        <w:t>-</w:t>
      </w:r>
      <w:r w:rsidR="005E6A8B">
        <w:rPr>
          <w:rFonts w:ascii="Arial" w:hAnsi="Arial" w:cs="Arial"/>
          <w:sz w:val="20"/>
          <w:szCs w:val="20"/>
          <w:lang w:val="sr-Latn-RS"/>
        </w:rPr>
        <w:t xml:space="preserve"> </w:t>
      </w:r>
      <w:r w:rsidR="00990775" w:rsidRPr="00990775">
        <w:rPr>
          <w:rFonts w:ascii="Arial" w:hAnsi="Arial" w:cs="Arial"/>
          <w:sz w:val="20"/>
          <w:szCs w:val="20"/>
          <w:lang w:val="sr-Latn-RS"/>
        </w:rPr>
        <w:t>sjeverozapad sve do granice KO Ceklin - KO Dobrsko Selo (</w:t>
      </w:r>
      <w:r w:rsidR="00252828">
        <w:rPr>
          <w:rFonts w:ascii="Arial" w:hAnsi="Arial" w:cs="Arial"/>
          <w:sz w:val="20"/>
          <w:szCs w:val="20"/>
          <w:lang w:val="sr-Latn-RS"/>
        </w:rPr>
        <w:t>koordinata:</w:t>
      </w:r>
      <w:r w:rsidR="00990775" w:rsidRPr="00990775">
        <w:rPr>
          <w:rFonts w:ascii="Arial" w:hAnsi="Arial" w:cs="Arial"/>
          <w:sz w:val="20"/>
          <w:szCs w:val="20"/>
          <w:lang w:val="sr-Latn-RS"/>
        </w:rPr>
        <w:t xml:space="preserve"> N 42°21’49’ E 18°58’05’’).</w:t>
      </w:r>
      <w:r w:rsidR="00D60008">
        <w:rPr>
          <w:rFonts w:ascii="Arial" w:hAnsi="Arial" w:cs="Arial"/>
          <w:sz w:val="20"/>
          <w:szCs w:val="20"/>
          <w:lang w:val="sr-Latn-RS"/>
        </w:rPr>
        <w:t xml:space="preserve"> Granica vinogorja</w:t>
      </w:r>
      <w:r w:rsidR="00990775" w:rsidRPr="00990775">
        <w:rPr>
          <w:rFonts w:ascii="Arial" w:hAnsi="Arial" w:cs="Arial"/>
          <w:sz w:val="20"/>
          <w:szCs w:val="20"/>
          <w:lang w:val="sr-Latn-RS"/>
        </w:rPr>
        <w:t>, i dalje prateći izohipsu 450, obuhvata potes Lupoglav, nastavljajući dalje do kordinate N 42°22’12’’ E 18°57’22’’ u kojoj izlazi na asfaltni put ka Dobrskom Selu, a zatim n</w:t>
      </w:r>
      <w:r w:rsidR="005E6A8B">
        <w:rPr>
          <w:rFonts w:ascii="Arial" w:hAnsi="Arial" w:cs="Arial"/>
          <w:sz w:val="20"/>
          <w:szCs w:val="20"/>
          <w:lang w:val="sr-Latn-RS"/>
        </w:rPr>
        <w:t>astavljajući tim putem dolazi</w:t>
      </w:r>
      <w:r w:rsidR="00990775" w:rsidRPr="00990775">
        <w:rPr>
          <w:rFonts w:ascii="Arial" w:hAnsi="Arial" w:cs="Arial"/>
          <w:sz w:val="20"/>
          <w:szCs w:val="20"/>
          <w:lang w:val="sr-Latn-RS"/>
        </w:rPr>
        <w:t xml:space="preserve"> do koordinate N 42°22’17’’ E 18°57’25’’, odakle skreće ka sjeveroistoku i spušta se do oboda šuma (koordinate: 42°22’22’’ E 18°57’33’’, 42°22’35’’ E 18°57’23’’, 42°22’47’’ E 18°57’41’’ i 42°22’41’’ E 18°58’15’’), obuhvatajući samo obradive površine i naselje Dobrsko Selo. Nakon toga granica se uključuje na put Cetinje – Podgorica (koordinata: N 42°22’41’’ E 18°58’31’’), prati pomenuti put prelazeći iz KO Dobrsko Selo u KO Ceklin (koordin</w:t>
      </w:r>
      <w:r w:rsidR="00252828">
        <w:rPr>
          <w:rFonts w:ascii="Arial" w:hAnsi="Arial" w:cs="Arial"/>
          <w:sz w:val="20"/>
          <w:szCs w:val="20"/>
          <w:lang w:val="sr-Latn-RS"/>
        </w:rPr>
        <w:t>ata: N 42°22’33’’ E 18°58’42’’)</w:t>
      </w:r>
      <w:r w:rsidR="00990775" w:rsidRPr="00990775">
        <w:rPr>
          <w:rFonts w:ascii="Arial" w:hAnsi="Arial" w:cs="Arial"/>
          <w:sz w:val="20"/>
          <w:szCs w:val="20"/>
          <w:lang w:val="sr-Latn-RS"/>
        </w:rPr>
        <w:t xml:space="preserve"> ispod vrha Mekavac i u koordinati N 42°22’41’’ E 18°58’54’’ skreće u pravcu sjevera pored ivice šume do koordinate N 42°22’50’’ E 18°58’53’’</w:t>
      </w:r>
      <w:r w:rsidR="005E6A8B">
        <w:rPr>
          <w:rFonts w:ascii="Arial" w:hAnsi="Arial" w:cs="Arial"/>
          <w:sz w:val="20"/>
          <w:szCs w:val="20"/>
          <w:lang w:val="sr-Latn-RS"/>
        </w:rPr>
        <w:t>,</w:t>
      </w:r>
      <w:r w:rsidR="00990775" w:rsidRPr="00990775">
        <w:rPr>
          <w:rFonts w:ascii="Arial" w:hAnsi="Arial" w:cs="Arial"/>
          <w:sz w:val="20"/>
          <w:szCs w:val="20"/>
          <w:lang w:val="sr-Latn-RS"/>
        </w:rPr>
        <w:t xml:space="preserve"> gdje izbija na asfaltni put koji dalje prati, uz granicu KO Ceklin - KO Dobrsko Selo, sve vrijeme u pravcu sjevera do koordinate N 42°23’33’’ E 18°58’58’’, kod koje se granica pomenutih KO odvaj</w:t>
      </w:r>
      <w:r w:rsidR="00D53BF1">
        <w:rPr>
          <w:rFonts w:ascii="Arial" w:hAnsi="Arial" w:cs="Arial"/>
          <w:sz w:val="20"/>
          <w:szCs w:val="20"/>
          <w:lang w:val="sr-Latn-RS"/>
        </w:rPr>
        <w:t>a prema istoku, a granica vinogorja</w:t>
      </w:r>
      <w:r w:rsidR="00990775" w:rsidRPr="00990775">
        <w:rPr>
          <w:rFonts w:ascii="Arial" w:hAnsi="Arial" w:cs="Arial"/>
          <w:sz w:val="20"/>
          <w:szCs w:val="20"/>
          <w:lang w:val="sr-Latn-RS"/>
        </w:rPr>
        <w:t xml:space="preserve"> nastavlja da prati put kroz KO Dobrsko Selo sve do koordinate N 42°23’50’’ E 18°58’56’’</w:t>
      </w:r>
      <w:r w:rsidR="008060A1">
        <w:rPr>
          <w:rFonts w:ascii="Arial" w:hAnsi="Arial" w:cs="Arial"/>
          <w:sz w:val="20"/>
          <w:szCs w:val="20"/>
          <w:lang w:val="sr-Latn-RS"/>
        </w:rPr>
        <w:t>. U navedenoj koordinati</w:t>
      </w:r>
      <w:r w:rsidR="00990775" w:rsidRPr="00990775">
        <w:rPr>
          <w:rFonts w:ascii="Arial" w:hAnsi="Arial" w:cs="Arial"/>
          <w:sz w:val="20"/>
          <w:szCs w:val="20"/>
          <w:lang w:val="sr-Latn-RS"/>
        </w:rPr>
        <w:t xml:space="preserve"> se odvaja od puta i u koordinati N 42°23’55’’ E 18°58’54’’ se uključuje na izohipsu 550, obuhvatajući tako obradive površine između vrhova Ćukovac i Milošev krš idući dalje na sjever do granice KO Dobrsko Selo - KO Đinovići (koordinata: N 42°24’13’’ E 18°58’51’’). Granica i dalje prati izohipsu 550 i u koordinati N 42°24’17’’ E 18°58’48’’ se spušta do izohipse 500 (koordinata: 42°24’24’’ E 18°58’47’’), koju dalje prati i u koordinati N 42°24’23’’ E 18°58’56’’ u pravcu sjevera izlazi na lokalni put prema naselju Posajići, obuhvata ovo naselje skrećući ka sjeveroistoku, i dalje prateći lokalni put ka naselju Đinovići. Obuhvatajući ovo naselje granica izlazi na asfaltni put u koordinati N 42°24’48’’ E 18°59’40’’ i dalje prati ovaj put do koordinate N 42°24’49’’ E 19°00’11’</w:t>
      </w:r>
      <w:r w:rsidR="002C5B34">
        <w:rPr>
          <w:rFonts w:ascii="Arial" w:hAnsi="Arial" w:cs="Arial"/>
          <w:sz w:val="20"/>
          <w:szCs w:val="20"/>
          <w:lang w:val="sr-Latn-RS"/>
        </w:rPr>
        <w:t>’</w:t>
      </w:r>
      <w:r w:rsidR="00B624A5">
        <w:rPr>
          <w:rFonts w:ascii="Arial" w:hAnsi="Arial" w:cs="Arial"/>
          <w:sz w:val="20"/>
          <w:szCs w:val="20"/>
          <w:lang w:val="sr-Latn-RS"/>
        </w:rPr>
        <w:t>,</w:t>
      </w:r>
      <w:r w:rsidR="002C5B34">
        <w:rPr>
          <w:rFonts w:ascii="Arial" w:hAnsi="Arial" w:cs="Arial"/>
          <w:sz w:val="20"/>
          <w:szCs w:val="20"/>
          <w:lang w:val="sr-Latn-RS"/>
        </w:rPr>
        <w:t xml:space="preserve"> odakle se penje ka vrhu Budoš</w:t>
      </w:r>
      <w:r w:rsidR="00B624A5">
        <w:rPr>
          <w:rFonts w:ascii="Arial" w:hAnsi="Arial" w:cs="Arial"/>
          <w:sz w:val="20"/>
          <w:szCs w:val="20"/>
          <w:lang w:val="sr-Latn-RS"/>
        </w:rPr>
        <w:t>,</w:t>
      </w:r>
      <w:r w:rsidR="00990775" w:rsidRPr="00990775">
        <w:rPr>
          <w:rFonts w:ascii="Arial" w:hAnsi="Arial" w:cs="Arial"/>
          <w:sz w:val="20"/>
          <w:szCs w:val="20"/>
          <w:lang w:val="sr-Latn-RS"/>
        </w:rPr>
        <w:t xml:space="preserve"> ispod kog se u koordinati N 42°24’53’’ E 19°00’20’’ uključuje na izohipsu 550. Prateći ovu izohipsu granica se kreće ka sjeveru prema potezu Sokolska strana</w:t>
      </w:r>
      <w:r w:rsidR="005E6A8B">
        <w:rPr>
          <w:rFonts w:ascii="Arial" w:hAnsi="Arial" w:cs="Arial"/>
          <w:sz w:val="20"/>
          <w:szCs w:val="20"/>
          <w:lang w:val="sr-Latn-RS"/>
        </w:rPr>
        <w:t>,</w:t>
      </w:r>
      <w:r w:rsidR="00990775" w:rsidRPr="00990775">
        <w:rPr>
          <w:rFonts w:ascii="Arial" w:hAnsi="Arial" w:cs="Arial"/>
          <w:sz w:val="20"/>
          <w:szCs w:val="20"/>
          <w:lang w:val="sr-Latn-RS"/>
        </w:rPr>
        <w:t xml:space="preserve"> dolazi do granice KO Đinovići - KO Štitari (koordinata: N 42°25’27’’ E 19°00’30’’), dalje prati ovu izohipsu do koordinate N 42°25’32’’ E 19°00’25’’, od koje skreće ka sjeveroistoku </w:t>
      </w:r>
      <w:r w:rsidR="002649DC">
        <w:rPr>
          <w:rFonts w:ascii="Arial" w:hAnsi="Arial" w:cs="Arial"/>
          <w:sz w:val="20"/>
          <w:szCs w:val="20"/>
          <w:lang w:val="sr-Latn-RS"/>
        </w:rPr>
        <w:t>zaobilazi</w:t>
      </w:r>
      <w:r w:rsidR="00990775" w:rsidRPr="00990775">
        <w:rPr>
          <w:rFonts w:ascii="Arial" w:hAnsi="Arial" w:cs="Arial"/>
          <w:sz w:val="20"/>
          <w:szCs w:val="20"/>
          <w:lang w:val="sr-Latn-RS"/>
        </w:rPr>
        <w:t xml:space="preserve"> krševite predjele (najistočnija koordinata: 42°25’33’’ E 19°00’27’’)  i opet se vraća na izohipsu 550 u koordinati N 42°25’33’’ E 19°00’25’’. Granica dalje ide ovom izohipsom ka sjeveru, prolazeći istočno od predjela Sokolski krš</w:t>
      </w:r>
      <w:r w:rsidR="007C554B">
        <w:rPr>
          <w:rFonts w:ascii="Arial" w:hAnsi="Arial" w:cs="Arial"/>
          <w:sz w:val="20"/>
          <w:szCs w:val="20"/>
          <w:lang w:val="sr-Latn-RS"/>
        </w:rPr>
        <w:t xml:space="preserve">i, </w:t>
      </w:r>
      <w:r w:rsidR="00990775" w:rsidRPr="00990775">
        <w:rPr>
          <w:rFonts w:ascii="Arial" w:hAnsi="Arial" w:cs="Arial"/>
          <w:sz w:val="20"/>
          <w:szCs w:val="20"/>
          <w:lang w:val="sr-Latn-RS"/>
        </w:rPr>
        <w:t>do koordinate N 42°25’55’’ E 19°00’28’’ u kojoj se ponovo isključuje sa izohipse, izostavljajući krševite predjele</w:t>
      </w:r>
      <w:r w:rsidR="00CF34C2">
        <w:rPr>
          <w:rFonts w:ascii="Arial" w:hAnsi="Arial" w:cs="Arial"/>
          <w:sz w:val="20"/>
          <w:szCs w:val="20"/>
          <w:lang w:val="sr-Latn-RS"/>
        </w:rPr>
        <w:t>,</w:t>
      </w:r>
      <w:r w:rsidR="00990775" w:rsidRPr="00990775">
        <w:rPr>
          <w:rFonts w:ascii="Arial" w:hAnsi="Arial" w:cs="Arial"/>
          <w:sz w:val="20"/>
          <w:szCs w:val="20"/>
          <w:lang w:val="sr-Latn-RS"/>
        </w:rPr>
        <w:t xml:space="preserve"> da bi se ponovo vratila na istu izohipsu u koordinati N 42°25’55’’ E 19°00’29’’, a potom njome zaobilazi vrh Strmina, nastavljajući ka sjeveru i naselju Komačev Laz do koordinate N 42°26’29’’ E 19°00’38’’ od koje se spušta ka naselju Miogošt, obuhvatajući njegove obradive površine (koordinate: </w:t>
      </w:r>
      <w:r w:rsidR="00017DCD">
        <w:rPr>
          <w:rFonts w:ascii="Arial" w:hAnsi="Arial" w:cs="Arial"/>
          <w:sz w:val="20"/>
          <w:szCs w:val="20"/>
          <w:lang w:val="sr-Latn-RS"/>
        </w:rPr>
        <w:t xml:space="preserve">N </w:t>
      </w:r>
      <w:r w:rsidR="00990775" w:rsidRPr="00990775">
        <w:rPr>
          <w:rFonts w:ascii="Arial" w:hAnsi="Arial" w:cs="Arial"/>
          <w:sz w:val="20"/>
          <w:szCs w:val="20"/>
          <w:lang w:val="sr-Latn-RS"/>
        </w:rPr>
        <w:t xml:space="preserve">42°33’10’’ E 19°00’35’’ i </w:t>
      </w:r>
      <w:r w:rsidR="00017DCD">
        <w:rPr>
          <w:rFonts w:ascii="Arial" w:hAnsi="Arial" w:cs="Arial"/>
          <w:sz w:val="20"/>
          <w:szCs w:val="20"/>
          <w:lang w:val="sr-Latn-RS"/>
        </w:rPr>
        <w:t xml:space="preserve">N </w:t>
      </w:r>
      <w:r w:rsidR="00990775" w:rsidRPr="00990775">
        <w:rPr>
          <w:rFonts w:ascii="Arial" w:hAnsi="Arial" w:cs="Arial"/>
          <w:sz w:val="20"/>
          <w:szCs w:val="20"/>
          <w:lang w:val="sr-Latn-RS"/>
        </w:rPr>
        <w:t>42°26’42’’ E 19°00’29’’). Nakon toga granica skreće ka istoku</w:t>
      </w:r>
      <w:r w:rsidR="008060A1">
        <w:rPr>
          <w:rFonts w:ascii="Arial" w:hAnsi="Arial" w:cs="Arial"/>
          <w:sz w:val="20"/>
          <w:szCs w:val="20"/>
          <w:lang w:val="sr-Latn-RS"/>
        </w:rPr>
        <w:t>,</w:t>
      </w:r>
      <w:r w:rsidR="00990775" w:rsidRPr="00990775">
        <w:rPr>
          <w:rFonts w:ascii="Arial" w:hAnsi="Arial" w:cs="Arial"/>
          <w:sz w:val="20"/>
          <w:szCs w:val="20"/>
          <w:lang w:val="sr-Latn-RS"/>
        </w:rPr>
        <w:t xml:space="preserve"> i preko brdovitih predjela izbija na lokalni put u koordinati N 42°26’41’’ E 19°00’53’’, prati ovaj put do koordinate N 42°26’42’’ E 19°00’54’’, odakle preko brdovitih predjela nastavlja ka istoku, sjeverno, odnosno sjeveroistočno od cr</w:t>
      </w:r>
      <w:r w:rsidR="00017DCD">
        <w:rPr>
          <w:rFonts w:ascii="Arial" w:hAnsi="Arial" w:cs="Arial"/>
          <w:sz w:val="20"/>
          <w:szCs w:val="20"/>
          <w:lang w:val="sr-Latn-RS"/>
        </w:rPr>
        <w:t xml:space="preserve">kve Svetog Luke do koordinate N </w:t>
      </w:r>
      <w:r w:rsidR="00990775" w:rsidRPr="00990775">
        <w:rPr>
          <w:rFonts w:ascii="Arial" w:hAnsi="Arial" w:cs="Arial"/>
          <w:sz w:val="20"/>
          <w:szCs w:val="20"/>
          <w:lang w:val="sr-Latn-RS"/>
        </w:rPr>
        <w:t>42°26’41’’ E 19°01’29’’ obuhvatajući obradive površine, a zatim ka jugoistoku do asfaltnog puta u koordi</w:t>
      </w:r>
      <w:r w:rsidR="008060A1">
        <w:rPr>
          <w:rFonts w:ascii="Arial" w:hAnsi="Arial" w:cs="Arial"/>
          <w:sz w:val="20"/>
          <w:szCs w:val="20"/>
          <w:lang w:val="sr-Latn-RS"/>
        </w:rPr>
        <w:t>nati N 42°26’18’’ E 19°01’56’’.</w:t>
      </w:r>
      <w:r w:rsidR="00990775" w:rsidRPr="00990775">
        <w:rPr>
          <w:rFonts w:ascii="Arial" w:hAnsi="Arial" w:cs="Arial"/>
          <w:sz w:val="20"/>
          <w:szCs w:val="20"/>
          <w:lang w:val="sr-Latn-RS"/>
        </w:rPr>
        <w:t xml:space="preserve"> Od ove koordinate granica ide pravo ka sjeveru, šumskim putem, preko potesa Kunovo prisoje do granice KO Štitari - KO Orasi (koordinata: N 42°26’30’’ E 19°01’58’’)</w:t>
      </w:r>
      <w:r w:rsidR="00990775">
        <w:rPr>
          <w:rFonts w:ascii="Arial" w:hAnsi="Arial" w:cs="Arial"/>
          <w:sz w:val="20"/>
          <w:szCs w:val="20"/>
          <w:lang w:val="sr-Latn-RS"/>
        </w:rPr>
        <w:t>, odnosno do početne tačke vinogradarskog područja.</w:t>
      </w:r>
      <w:r w:rsidR="0047447B" w:rsidRPr="0047447B">
        <w:rPr>
          <w:rFonts w:ascii="Arial" w:hAnsi="Arial" w:cs="Arial"/>
          <w:sz w:val="24"/>
          <w:szCs w:val="24"/>
          <w:lang w:val="sr-Latn-RS"/>
        </w:rPr>
        <w:t xml:space="preserve"> </w:t>
      </w:r>
    </w:p>
    <w:p w:rsidR="006C5A5A" w:rsidRPr="00DD1B07" w:rsidRDefault="006C5A5A" w:rsidP="006C5A5A">
      <w:pPr>
        <w:spacing w:after="0" w:line="240" w:lineRule="auto"/>
        <w:jc w:val="both"/>
        <w:rPr>
          <w:rFonts w:ascii="Arial" w:hAnsi="Arial" w:cs="Arial"/>
          <w:b/>
          <w:sz w:val="20"/>
          <w:szCs w:val="20"/>
          <w:lang w:val="sr-Latn-RS"/>
        </w:rPr>
      </w:pPr>
      <w:r w:rsidRPr="00DD1B07">
        <w:rPr>
          <w:rFonts w:ascii="Arial" w:hAnsi="Arial" w:cs="Arial"/>
          <w:b/>
          <w:sz w:val="20"/>
          <w:szCs w:val="20"/>
          <w:lang w:val="sr-Latn-RS"/>
        </w:rPr>
        <w:lastRenderedPageBreak/>
        <w:t>Vinogradarska oaza Žabljak – Skadarsko jezero</w:t>
      </w:r>
    </w:p>
    <w:p w:rsidR="006C5A5A" w:rsidRDefault="006C5A5A" w:rsidP="006C5A5A">
      <w:pPr>
        <w:spacing w:after="0" w:line="240" w:lineRule="auto"/>
        <w:jc w:val="both"/>
        <w:rPr>
          <w:rFonts w:ascii="Arial" w:hAnsi="Arial" w:cs="Arial"/>
          <w:sz w:val="20"/>
          <w:szCs w:val="20"/>
          <w:lang w:val="sr-Latn-RS"/>
        </w:rPr>
      </w:pPr>
      <w:r w:rsidRPr="00DD1B07">
        <w:rPr>
          <w:rFonts w:ascii="Arial" w:hAnsi="Arial" w:cs="Arial"/>
          <w:sz w:val="20"/>
          <w:szCs w:val="20"/>
          <w:lang w:val="sr-Latn-RS"/>
        </w:rPr>
        <w:t>Vinogradarska oaza Žabljak – Skadarsko jezero se nalazi na teritoriji istoimene katastarske opštine i obuhvata naselje Žabljak, koje se nalazi na lijevoj obali rijeke Šegrtnice i izvoru rijeke Mala Morača. Prostire se u pravcu istok – zapad. Granica ove oaze počinje od najistočnije tačke na putu Ponari – Žabljak u koordinati N 42°19’03’’ E 19°09’43’’, odakle ide u pravcu juga do koordinate N 42°19’00’’ E 19°09’43’’ gdje skreće ka jugozapadu i ide do koordinate N 42°18’58’’ E 19°09’38’’. Tu granica skreće ka sjeverozapadu i ide do koordinate N 42°19’01’’ E 19°09’37’’ u kojoj izlazi na lokalni put, obuhvatajući tako istočni dio naselja Žabljak, sa istočne i južne strane. Granica oaze dalje prati put, skrećući ka jugozapadu u koordinati N 42°19’02’’ E 19°09’34’’ i ide do koordinate N 42°18’59’’ E 19°09’33’’ u kojoj se odvaja od puta i preko koordinata N 42°18’59’’ E 19°09’30’’ i N 42°18’58’’ E 19°09’25’’ ide do koordinate N 42°19’00’’ E 19°09’18’’ koja je ujedno i najzapadnija tačka ove oaze. Odatle granica skreće ka zapadu i preko koordinate N 42°19’03’’ E 19°09’19’’ izlazi na lijevu obalu rijeke Šegrtnice (koordinata: N 42°19’06’’ E 19°09’22’’), odakle skreće ka istoku i lijevom obalom ove rijeke ide do koordinate N 42°19’03’’ E 19°09’34’’ gdje se uključuje na</w:t>
      </w:r>
      <w:r>
        <w:rPr>
          <w:rFonts w:ascii="Arial" w:hAnsi="Arial" w:cs="Arial"/>
          <w:sz w:val="20"/>
          <w:szCs w:val="20"/>
          <w:lang w:val="sr-Latn-RS"/>
        </w:rPr>
        <w:t xml:space="preserve"> </w:t>
      </w:r>
      <w:r w:rsidRPr="00DD1B07">
        <w:rPr>
          <w:rFonts w:ascii="Arial" w:hAnsi="Arial" w:cs="Arial"/>
          <w:sz w:val="20"/>
          <w:szCs w:val="20"/>
          <w:lang w:val="sr-Latn-RS"/>
        </w:rPr>
        <w:t>put Žabljak – Ponari i nastavlja njime ka istoku do početne tačke.</w:t>
      </w:r>
    </w:p>
    <w:p w:rsidR="006C5A5A" w:rsidRPr="00D60008" w:rsidRDefault="006C5A5A" w:rsidP="008664F4">
      <w:pPr>
        <w:spacing w:after="0" w:line="240" w:lineRule="auto"/>
        <w:jc w:val="both"/>
        <w:rPr>
          <w:rFonts w:ascii="Arial" w:hAnsi="Arial" w:cs="Arial"/>
          <w:sz w:val="20"/>
          <w:szCs w:val="20"/>
          <w:lang w:val="sr-Latn-RS"/>
        </w:rPr>
      </w:pPr>
    </w:p>
    <w:p w:rsidR="008664F4" w:rsidRDefault="00BC7FD8" w:rsidP="008664F4">
      <w:pPr>
        <w:spacing w:after="0" w:line="240" w:lineRule="auto"/>
        <w:jc w:val="both"/>
        <w:rPr>
          <w:rFonts w:ascii="Arial" w:hAnsi="Arial" w:cs="Arial"/>
          <w:sz w:val="20"/>
          <w:szCs w:val="20"/>
          <w:lang w:val="sr-Latn-RS"/>
        </w:rPr>
      </w:pPr>
      <w:r>
        <w:rPr>
          <w:rFonts w:ascii="Arial" w:hAnsi="Arial" w:cs="Arial"/>
          <w:sz w:val="20"/>
          <w:szCs w:val="20"/>
          <w:lang w:val="sr-Latn-RS"/>
        </w:rPr>
        <w:t xml:space="preserve">Vinogorje obuhvata i </w:t>
      </w:r>
      <w:r w:rsidRPr="003B709A">
        <w:rPr>
          <w:rFonts w:ascii="Arial" w:hAnsi="Arial" w:cs="Arial"/>
          <w:b/>
          <w:sz w:val="20"/>
          <w:szCs w:val="20"/>
          <w:lang w:val="sr-Latn-RS"/>
        </w:rPr>
        <w:t>ostrva na Skadarskom jezeru</w:t>
      </w:r>
      <w:r>
        <w:rPr>
          <w:rFonts w:ascii="Arial" w:hAnsi="Arial" w:cs="Arial"/>
          <w:sz w:val="20"/>
          <w:szCs w:val="20"/>
          <w:lang w:val="sr-Latn-RS"/>
        </w:rPr>
        <w:t xml:space="preserve"> koja su obuhvaćena opštinom Cetinje. </w:t>
      </w:r>
    </w:p>
    <w:p w:rsidR="008664F4" w:rsidRDefault="008664F4" w:rsidP="008664F4">
      <w:pPr>
        <w:spacing w:after="0" w:line="240" w:lineRule="auto"/>
        <w:jc w:val="both"/>
        <w:rPr>
          <w:rFonts w:ascii="Arial" w:hAnsi="Arial" w:cs="Arial"/>
          <w:sz w:val="20"/>
          <w:szCs w:val="20"/>
          <w:lang w:val="sr-Latn-RS"/>
        </w:rPr>
      </w:pPr>
    </w:p>
    <w:p w:rsidR="0047447B" w:rsidRDefault="0047447B" w:rsidP="008664F4">
      <w:pPr>
        <w:spacing w:after="0" w:line="240" w:lineRule="auto"/>
        <w:jc w:val="both"/>
        <w:rPr>
          <w:rFonts w:ascii="Arial" w:hAnsi="Arial" w:cs="Arial"/>
          <w:sz w:val="20"/>
          <w:szCs w:val="20"/>
          <w:lang w:val="sr-Latn-RS"/>
        </w:rPr>
      </w:pPr>
      <w:r>
        <w:rPr>
          <w:rFonts w:ascii="Arial" w:hAnsi="Arial" w:cs="Arial"/>
          <w:sz w:val="20"/>
          <w:szCs w:val="20"/>
          <w:lang w:val="sr-Latn-RS"/>
        </w:rPr>
        <w:t>Vinogorje Rijeka obuhvata i tri oaze koje se nalaze u sjeverozapadnom dijelu u odnosu na veći dio vinogorja i</w:t>
      </w:r>
      <w:r w:rsidR="00CE632B">
        <w:rPr>
          <w:rFonts w:ascii="Arial" w:hAnsi="Arial" w:cs="Arial"/>
          <w:sz w:val="20"/>
          <w:szCs w:val="20"/>
          <w:lang w:val="sr-Latn-RS"/>
        </w:rPr>
        <w:t xml:space="preserve"> </w:t>
      </w:r>
      <w:r>
        <w:rPr>
          <w:rFonts w:ascii="Arial" w:hAnsi="Arial" w:cs="Arial"/>
          <w:sz w:val="20"/>
          <w:szCs w:val="20"/>
          <w:lang w:val="sr-Latn-RS"/>
        </w:rPr>
        <w:t>to u KO Đinovići i KO Štitari.</w:t>
      </w:r>
    </w:p>
    <w:p w:rsidR="008664F4" w:rsidRDefault="008664F4" w:rsidP="008664F4">
      <w:pPr>
        <w:spacing w:after="0" w:line="240" w:lineRule="auto"/>
        <w:jc w:val="both"/>
        <w:rPr>
          <w:rFonts w:ascii="Arial" w:hAnsi="Arial" w:cs="Arial"/>
          <w:b/>
          <w:sz w:val="20"/>
          <w:szCs w:val="20"/>
          <w:lang w:val="sr-Latn-RS"/>
        </w:rPr>
      </w:pPr>
    </w:p>
    <w:p w:rsidR="00D60008" w:rsidRPr="00D60008" w:rsidRDefault="00D60008" w:rsidP="008664F4">
      <w:pPr>
        <w:spacing w:after="0" w:line="240" w:lineRule="auto"/>
        <w:jc w:val="both"/>
        <w:rPr>
          <w:rFonts w:ascii="Arial" w:hAnsi="Arial" w:cs="Arial"/>
          <w:b/>
          <w:sz w:val="20"/>
          <w:szCs w:val="20"/>
          <w:lang w:val="sr-Latn-RS"/>
        </w:rPr>
      </w:pPr>
      <w:r w:rsidRPr="00D60008">
        <w:rPr>
          <w:rFonts w:ascii="Arial" w:hAnsi="Arial" w:cs="Arial"/>
          <w:b/>
          <w:sz w:val="20"/>
          <w:szCs w:val="20"/>
          <w:lang w:val="sr-Latn-RS"/>
        </w:rPr>
        <w:t>Vinogradarska oaza Kosijeri</w:t>
      </w:r>
    </w:p>
    <w:p w:rsidR="0047447B" w:rsidRDefault="00D60008" w:rsidP="008664F4">
      <w:pPr>
        <w:spacing w:after="0" w:line="240" w:lineRule="auto"/>
        <w:jc w:val="both"/>
        <w:rPr>
          <w:rFonts w:ascii="Arial" w:hAnsi="Arial" w:cs="Arial"/>
          <w:sz w:val="20"/>
          <w:szCs w:val="20"/>
          <w:lang w:val="sr-Latn-RS"/>
        </w:rPr>
      </w:pPr>
      <w:r>
        <w:rPr>
          <w:rFonts w:ascii="Arial" w:hAnsi="Arial" w:cs="Arial"/>
          <w:sz w:val="20"/>
          <w:szCs w:val="20"/>
          <w:lang w:val="sr-Latn-RS"/>
        </w:rPr>
        <w:t>Vinogradarska o</w:t>
      </w:r>
      <w:r w:rsidR="0047447B" w:rsidRPr="0047447B">
        <w:rPr>
          <w:rFonts w:ascii="Arial" w:hAnsi="Arial" w:cs="Arial"/>
          <w:sz w:val="20"/>
          <w:szCs w:val="20"/>
          <w:lang w:val="sr-Latn-RS"/>
        </w:rPr>
        <w:t xml:space="preserve">aza Kosijeri obuhvata istoimeno naselje u KO Đinovići. </w:t>
      </w:r>
      <w:r w:rsidR="007C554B">
        <w:rPr>
          <w:rFonts w:ascii="Arial" w:hAnsi="Arial" w:cs="Arial"/>
          <w:sz w:val="20"/>
          <w:szCs w:val="20"/>
          <w:lang w:val="sr-Latn-RS"/>
        </w:rPr>
        <w:t>Vinogradarska o</w:t>
      </w:r>
      <w:r w:rsidR="0047447B" w:rsidRPr="0047447B">
        <w:rPr>
          <w:rFonts w:ascii="Arial" w:hAnsi="Arial" w:cs="Arial"/>
          <w:sz w:val="20"/>
          <w:szCs w:val="20"/>
          <w:lang w:val="sr-Latn-RS"/>
        </w:rPr>
        <w:t>aza se nalazi između pote</w:t>
      </w:r>
      <w:r w:rsidR="00B624A5">
        <w:rPr>
          <w:rFonts w:ascii="Arial" w:hAnsi="Arial" w:cs="Arial"/>
          <w:sz w:val="20"/>
          <w:szCs w:val="20"/>
          <w:lang w:val="sr-Latn-RS"/>
        </w:rPr>
        <w:t>sa Ilinska strana na istoku, Buč</w:t>
      </w:r>
      <w:r w:rsidR="0047447B" w:rsidRPr="0047447B">
        <w:rPr>
          <w:rFonts w:ascii="Arial" w:hAnsi="Arial" w:cs="Arial"/>
          <w:sz w:val="20"/>
          <w:szCs w:val="20"/>
          <w:lang w:val="sr-Latn-RS"/>
        </w:rPr>
        <w:t xml:space="preserve">alica na jugu i Osoje na zapadu. Granica </w:t>
      </w:r>
      <w:r w:rsidR="007C554B">
        <w:rPr>
          <w:rFonts w:ascii="Arial" w:hAnsi="Arial" w:cs="Arial"/>
          <w:sz w:val="20"/>
          <w:szCs w:val="20"/>
          <w:lang w:val="sr-Latn-RS"/>
        </w:rPr>
        <w:t xml:space="preserve">vinogradarske </w:t>
      </w:r>
      <w:r w:rsidR="0047447B" w:rsidRPr="0047447B">
        <w:rPr>
          <w:rFonts w:ascii="Arial" w:hAnsi="Arial" w:cs="Arial"/>
          <w:sz w:val="20"/>
          <w:szCs w:val="20"/>
          <w:lang w:val="sr-Latn-RS"/>
        </w:rPr>
        <w:t>oaze počinje od najistočnije tačke ispod kote 522 u koord</w:t>
      </w:r>
      <w:r w:rsidR="008060A1">
        <w:rPr>
          <w:rFonts w:ascii="Arial" w:hAnsi="Arial" w:cs="Arial"/>
          <w:sz w:val="20"/>
          <w:szCs w:val="20"/>
          <w:lang w:val="sr-Latn-RS"/>
        </w:rPr>
        <w:t>inati N 42°24’03’’ E 18°58’53’’,</w:t>
      </w:r>
      <w:r w:rsidR="0047447B" w:rsidRPr="0047447B">
        <w:rPr>
          <w:rFonts w:ascii="Arial" w:hAnsi="Arial" w:cs="Arial"/>
          <w:sz w:val="20"/>
          <w:szCs w:val="20"/>
          <w:lang w:val="sr-Latn-RS"/>
        </w:rPr>
        <w:t xml:space="preserve"> odakle u pravcu juga preko koordinata N 42°24’53’’ E 18°58’50’’, N 42°24’51’’ E 18°58’48’’ i N 42°24’48’’ E 18°58’52’’ dolazi do koordinate N 42°24’46’’ E 18°58’49’’ sjeverno od pećine Bazdanj. Odatle granica u pravcu sjevera preko koordinata N 42°24’50’’ E 18°58’47’’, N 42°24’51’’ E 18°58’44’’ i N 42°24’55’’ E 18°58’50’’ dolazi do koordinate N 42°25’00’’ E 18°58’45’’</w:t>
      </w:r>
      <w:r w:rsidR="007C554B">
        <w:rPr>
          <w:rFonts w:ascii="Arial" w:hAnsi="Arial" w:cs="Arial"/>
          <w:sz w:val="20"/>
          <w:szCs w:val="20"/>
          <w:lang w:val="sr-Latn-RS"/>
        </w:rPr>
        <w:t>,</w:t>
      </w:r>
      <w:r w:rsidR="0047447B" w:rsidRPr="0047447B">
        <w:rPr>
          <w:rFonts w:ascii="Arial" w:hAnsi="Arial" w:cs="Arial"/>
          <w:sz w:val="20"/>
          <w:szCs w:val="20"/>
          <w:lang w:val="sr-Latn-RS"/>
        </w:rPr>
        <w:t xml:space="preserve"> istočno od kote 522. Na ovaj način granica obuhvata uzani dio obradivih površina ka naselju</w:t>
      </w:r>
      <w:r w:rsidR="007C554B">
        <w:rPr>
          <w:rFonts w:ascii="Arial" w:hAnsi="Arial" w:cs="Arial"/>
          <w:sz w:val="20"/>
          <w:szCs w:val="20"/>
          <w:lang w:val="sr-Latn-RS"/>
        </w:rPr>
        <w:t xml:space="preserve"> </w:t>
      </w:r>
      <w:r w:rsidR="0047447B" w:rsidRPr="0047447B">
        <w:rPr>
          <w:rFonts w:ascii="Arial" w:hAnsi="Arial" w:cs="Arial"/>
          <w:sz w:val="20"/>
          <w:szCs w:val="20"/>
          <w:lang w:val="sr-Latn-RS"/>
        </w:rPr>
        <w:t xml:space="preserve">Posajci, isključujući tako iz </w:t>
      </w:r>
      <w:r w:rsidR="007C554B">
        <w:rPr>
          <w:rFonts w:ascii="Arial" w:hAnsi="Arial" w:cs="Arial"/>
          <w:sz w:val="20"/>
          <w:szCs w:val="20"/>
          <w:lang w:val="sr-Latn-RS"/>
        </w:rPr>
        <w:t xml:space="preserve">vinogradarske </w:t>
      </w:r>
      <w:r w:rsidR="0047447B" w:rsidRPr="0047447B">
        <w:rPr>
          <w:rFonts w:ascii="Arial" w:hAnsi="Arial" w:cs="Arial"/>
          <w:sz w:val="20"/>
          <w:szCs w:val="20"/>
          <w:lang w:val="sr-Latn-RS"/>
        </w:rPr>
        <w:t>oaze šumski predio. Granica nastavlja ka zapadu preko koordinata N 42°25’00’’ E 18°58’40’’i N 42°24’57’’ E 18°58’32’’</w:t>
      </w:r>
      <w:r w:rsidR="007C554B">
        <w:rPr>
          <w:rFonts w:ascii="Arial" w:hAnsi="Arial" w:cs="Arial"/>
          <w:sz w:val="20"/>
          <w:szCs w:val="20"/>
          <w:lang w:val="sr-Latn-RS"/>
        </w:rPr>
        <w:t xml:space="preserve"> i</w:t>
      </w:r>
      <w:r w:rsidR="0047447B" w:rsidRPr="0047447B">
        <w:rPr>
          <w:rFonts w:ascii="Arial" w:hAnsi="Arial" w:cs="Arial"/>
          <w:sz w:val="20"/>
          <w:szCs w:val="20"/>
          <w:lang w:val="sr-Latn-RS"/>
        </w:rPr>
        <w:t xml:space="preserve"> dolazi do koordinate N 42°24’53’ E 18°58’22’’</w:t>
      </w:r>
      <w:r w:rsidR="007C554B">
        <w:rPr>
          <w:rFonts w:ascii="Arial" w:hAnsi="Arial" w:cs="Arial"/>
          <w:sz w:val="20"/>
          <w:szCs w:val="20"/>
          <w:lang w:val="sr-Latn-RS"/>
        </w:rPr>
        <w:t>,</w:t>
      </w:r>
      <w:r w:rsidR="006638A4">
        <w:rPr>
          <w:rFonts w:ascii="Arial" w:hAnsi="Arial" w:cs="Arial"/>
          <w:sz w:val="20"/>
          <w:szCs w:val="20"/>
          <w:lang w:val="sr-Latn-RS"/>
        </w:rPr>
        <w:t xml:space="preserve"> </w:t>
      </w:r>
      <w:r w:rsidR="0047447B" w:rsidRPr="0047447B">
        <w:rPr>
          <w:rFonts w:ascii="Arial" w:hAnsi="Arial" w:cs="Arial"/>
          <w:sz w:val="20"/>
          <w:szCs w:val="20"/>
          <w:lang w:val="sr-Latn-RS"/>
        </w:rPr>
        <w:t>istočno od kote 486 (koju obuhvata), odakle ide u pravcu juga preko koordinata N 42°24’52’’ E 18°58’27’’ i N 42°24’49’’ E 18°58’20’’</w:t>
      </w:r>
      <w:r w:rsidR="008060A1">
        <w:rPr>
          <w:rFonts w:ascii="Arial" w:hAnsi="Arial" w:cs="Arial"/>
          <w:sz w:val="20"/>
          <w:szCs w:val="20"/>
          <w:lang w:val="sr-Latn-RS"/>
        </w:rPr>
        <w:t>,</w:t>
      </w:r>
      <w:r w:rsidR="0047447B" w:rsidRPr="0047447B">
        <w:rPr>
          <w:rFonts w:ascii="Arial" w:hAnsi="Arial" w:cs="Arial"/>
          <w:sz w:val="20"/>
          <w:szCs w:val="20"/>
          <w:lang w:val="sr-Latn-RS"/>
        </w:rPr>
        <w:t xml:space="preserve"> dolazeći do potesa Bučalica u koordinati N 42°24’38’’ E 18°58’22’’, koja je ujedno i najjužnija koordinata </w:t>
      </w:r>
      <w:r w:rsidR="007C554B">
        <w:rPr>
          <w:rFonts w:ascii="Arial" w:hAnsi="Arial" w:cs="Arial"/>
          <w:sz w:val="20"/>
          <w:szCs w:val="20"/>
          <w:lang w:val="sr-Latn-RS"/>
        </w:rPr>
        <w:t xml:space="preserve">vinogradarske </w:t>
      </w:r>
      <w:r w:rsidR="0047447B" w:rsidRPr="0047447B">
        <w:rPr>
          <w:rFonts w:ascii="Arial" w:hAnsi="Arial" w:cs="Arial"/>
          <w:sz w:val="20"/>
          <w:szCs w:val="20"/>
          <w:lang w:val="sr-Latn-RS"/>
        </w:rPr>
        <w:t>oaze. Odatle granica nastavlja ka sjeveru preko koordinata N 42°24’48’’ E 18°58’12’’, N 42°24’49’’ E 18°58’03’’, N 42°24’53’’ E 18°58’09</w:t>
      </w:r>
      <w:r w:rsidR="00B624A5">
        <w:rPr>
          <w:rFonts w:ascii="Arial" w:hAnsi="Arial" w:cs="Arial"/>
          <w:sz w:val="20"/>
          <w:szCs w:val="20"/>
          <w:lang w:val="sr-Latn-RS"/>
        </w:rPr>
        <w:t>’’ i N 42°24’59’’ E 18°57’59’’,</w:t>
      </w:r>
      <w:r w:rsidR="0047447B" w:rsidRPr="0047447B">
        <w:rPr>
          <w:rFonts w:ascii="Arial" w:hAnsi="Arial" w:cs="Arial"/>
          <w:sz w:val="20"/>
          <w:szCs w:val="20"/>
          <w:lang w:val="sr-Latn-RS"/>
        </w:rPr>
        <w:t xml:space="preserve"> u koord</w:t>
      </w:r>
      <w:r w:rsidR="006638A4">
        <w:rPr>
          <w:rFonts w:ascii="Arial" w:hAnsi="Arial" w:cs="Arial"/>
          <w:sz w:val="20"/>
          <w:szCs w:val="20"/>
          <w:lang w:val="sr-Latn-RS"/>
        </w:rPr>
        <w:t>inati N 42°25’06’’ E 18°58’02’’</w:t>
      </w:r>
      <w:r w:rsidR="00017DCD">
        <w:rPr>
          <w:rFonts w:ascii="Arial" w:hAnsi="Arial" w:cs="Arial"/>
          <w:sz w:val="20"/>
          <w:szCs w:val="20"/>
          <w:lang w:val="sr-Latn-RS"/>
        </w:rPr>
        <w:t xml:space="preserve"> </w:t>
      </w:r>
      <w:r w:rsidR="0047447B" w:rsidRPr="0047447B">
        <w:rPr>
          <w:rFonts w:ascii="Arial" w:hAnsi="Arial" w:cs="Arial"/>
          <w:sz w:val="20"/>
          <w:szCs w:val="20"/>
          <w:lang w:val="sr-Latn-RS"/>
        </w:rPr>
        <w:t xml:space="preserve">siječe put Bokovo – Kosjeri, odakle preko koordinate N 42°25’05’’ E 18°57’58’’ izlazi na lokalni put u koordinati N 42°25’06’’ E 18°57’53’’. Granica nastavlja kratko ovim putem ka sjeveru do koordinate N 42°25’09’’ E 18°57’54’’ u kojoj se odvaja od puta i </w:t>
      </w:r>
      <w:r w:rsidR="006638A4">
        <w:rPr>
          <w:rFonts w:ascii="Arial" w:hAnsi="Arial" w:cs="Arial"/>
          <w:sz w:val="20"/>
          <w:szCs w:val="20"/>
          <w:lang w:val="sr-Latn-RS"/>
        </w:rPr>
        <w:t xml:space="preserve">nastavlja </w:t>
      </w:r>
      <w:r w:rsidR="0047447B" w:rsidRPr="0047447B">
        <w:rPr>
          <w:rFonts w:ascii="Arial" w:hAnsi="Arial" w:cs="Arial"/>
          <w:sz w:val="20"/>
          <w:szCs w:val="20"/>
          <w:lang w:val="sr-Latn-RS"/>
        </w:rPr>
        <w:t>preko koordinata N 42°25’11’’ E 18°57’59’’, N 42°25’09’’ E 18°57’59’’, N 42°25’15’’ E 18°57’52’’, N 42°25’20’’ E 18°57’55’’, N 42°25’20’’ E 18°58’03’’, N 42°25’18’’ E 18°58’05’’, N 42°25’16’’ E 18°58’00’’, N 42°25’14’’ E 18°58’05’’ i N 42°25’12’’ E 18°58’01’’</w:t>
      </w:r>
      <w:r w:rsidR="00B624A5">
        <w:rPr>
          <w:rFonts w:ascii="Arial" w:hAnsi="Arial" w:cs="Arial"/>
          <w:sz w:val="20"/>
          <w:szCs w:val="20"/>
          <w:lang w:val="sr-Latn-RS"/>
        </w:rPr>
        <w:t>,</w:t>
      </w:r>
      <w:r w:rsidR="008060A1">
        <w:rPr>
          <w:rFonts w:ascii="Arial" w:hAnsi="Arial" w:cs="Arial"/>
          <w:sz w:val="20"/>
          <w:szCs w:val="20"/>
          <w:lang w:val="sr-Latn-RS"/>
        </w:rPr>
        <w:t xml:space="preserve"> obuhata</w:t>
      </w:r>
      <w:r w:rsidR="006638A4">
        <w:rPr>
          <w:rFonts w:ascii="Arial" w:hAnsi="Arial" w:cs="Arial"/>
          <w:sz w:val="20"/>
          <w:szCs w:val="20"/>
          <w:lang w:val="sr-Latn-RS"/>
        </w:rPr>
        <w:t>jući</w:t>
      </w:r>
      <w:r w:rsidR="0047447B" w:rsidRPr="0047447B">
        <w:rPr>
          <w:rFonts w:ascii="Arial" w:hAnsi="Arial" w:cs="Arial"/>
          <w:sz w:val="20"/>
          <w:szCs w:val="20"/>
          <w:lang w:val="sr-Latn-RS"/>
        </w:rPr>
        <w:t xml:space="preserve"> tako sjeverozapadni zaseok naselja Kosjeri sa obradivim površinama. Granica dalje</w:t>
      </w:r>
      <w:r w:rsidR="008060A1">
        <w:rPr>
          <w:rFonts w:ascii="Arial" w:hAnsi="Arial" w:cs="Arial"/>
          <w:sz w:val="20"/>
          <w:szCs w:val="20"/>
          <w:lang w:val="sr-Latn-RS"/>
        </w:rPr>
        <w:t>,</w:t>
      </w:r>
      <w:r w:rsidR="0047447B" w:rsidRPr="0047447B">
        <w:rPr>
          <w:rFonts w:ascii="Arial" w:hAnsi="Arial" w:cs="Arial"/>
          <w:sz w:val="20"/>
          <w:szCs w:val="20"/>
          <w:lang w:val="sr-Latn-RS"/>
        </w:rPr>
        <w:t xml:space="preserve"> preko koordinata N 42°25’09’’ E 18°58’09’’, N 42°25’10’’ E 18°58’15’’, N 42°25’16’’ E 18°58’07’’, N 42°25’16’’ E 18°58’14’’, N 42°25’06’’ E 18°58’25’’ i N 42°25’04’’ E 18°58’40’’dolazi do puta Kosjeri - Đinovići, do ko</w:t>
      </w:r>
      <w:r w:rsidR="006638A4">
        <w:rPr>
          <w:rFonts w:ascii="Arial" w:hAnsi="Arial" w:cs="Arial"/>
          <w:sz w:val="20"/>
          <w:szCs w:val="20"/>
          <w:lang w:val="sr-Latn-RS"/>
        </w:rPr>
        <w:t>jeg</w:t>
      </w:r>
      <w:r w:rsidR="0047447B" w:rsidRPr="0047447B">
        <w:rPr>
          <w:rFonts w:ascii="Arial" w:hAnsi="Arial" w:cs="Arial"/>
          <w:sz w:val="20"/>
          <w:szCs w:val="20"/>
          <w:lang w:val="sr-Latn-RS"/>
        </w:rPr>
        <w:t xml:space="preserve"> dolazi u koordinati N 42°25’07’’ E 18°58’42’’. Granica ide paralelno sa ovim putem do koordinate N 42°25’06’’ E 18°58’45’’ odakle skreće ka jugoistoku i preko koordinata N 42°25’02’’ E 18°58’46’’ i N 42°24’59’’ E 18°58’50’’ dolazi do početne tačke.</w:t>
      </w:r>
    </w:p>
    <w:p w:rsidR="008664F4" w:rsidRDefault="008664F4" w:rsidP="008664F4">
      <w:pPr>
        <w:spacing w:after="0" w:line="240" w:lineRule="auto"/>
        <w:jc w:val="both"/>
        <w:rPr>
          <w:rFonts w:ascii="Arial" w:hAnsi="Arial" w:cs="Arial"/>
          <w:b/>
          <w:sz w:val="20"/>
          <w:szCs w:val="20"/>
          <w:lang w:val="sr-Latn-RS"/>
        </w:rPr>
      </w:pPr>
    </w:p>
    <w:p w:rsidR="00D60008" w:rsidRPr="00D60008" w:rsidRDefault="00D60008" w:rsidP="008664F4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Latn-RS"/>
        </w:rPr>
      </w:pPr>
      <w:r w:rsidRPr="00D60008">
        <w:rPr>
          <w:rFonts w:ascii="Arial" w:hAnsi="Arial" w:cs="Arial"/>
          <w:b/>
          <w:sz w:val="20"/>
          <w:szCs w:val="20"/>
          <w:lang w:val="sr-Latn-RS"/>
        </w:rPr>
        <w:t>Vinogradarska oaza Štitari</w:t>
      </w:r>
      <w:r w:rsidR="008060A1">
        <w:rPr>
          <w:rFonts w:ascii="Arial" w:hAnsi="Arial" w:cs="Arial"/>
          <w:b/>
          <w:sz w:val="20"/>
          <w:szCs w:val="20"/>
          <w:lang w:val="sr-Latn-RS"/>
        </w:rPr>
        <w:t xml:space="preserve"> - jug</w:t>
      </w:r>
    </w:p>
    <w:p w:rsidR="00AC35C6" w:rsidRPr="00AC35C6" w:rsidRDefault="007555B1" w:rsidP="008664F4">
      <w:pPr>
        <w:spacing w:after="0" w:line="240" w:lineRule="auto"/>
        <w:jc w:val="both"/>
        <w:rPr>
          <w:rFonts w:ascii="Arial" w:hAnsi="Arial" w:cs="Arial"/>
          <w:sz w:val="20"/>
          <w:szCs w:val="20"/>
          <w:lang w:val="sr-Latn-RS"/>
        </w:rPr>
      </w:pPr>
      <w:r>
        <w:rPr>
          <w:rFonts w:ascii="Arial" w:hAnsi="Arial" w:cs="Arial"/>
          <w:sz w:val="20"/>
          <w:szCs w:val="20"/>
          <w:lang w:val="sr-Latn-RS"/>
        </w:rPr>
        <w:t>Vinogradarska o</w:t>
      </w:r>
      <w:r w:rsidR="0047447B" w:rsidRPr="0047447B">
        <w:rPr>
          <w:rFonts w:ascii="Arial" w:hAnsi="Arial" w:cs="Arial"/>
          <w:sz w:val="20"/>
          <w:szCs w:val="20"/>
          <w:lang w:val="sr-Latn-RS"/>
        </w:rPr>
        <w:t xml:space="preserve">aza Štitari – jug se nalazi na teritoriji katastarske opštine Štitari i obuhvata manju obradivu površinu, u plodnoj depresiji, </w:t>
      </w:r>
      <w:r w:rsidR="00CD7EBB">
        <w:rPr>
          <w:rFonts w:ascii="Arial" w:hAnsi="Arial" w:cs="Arial"/>
          <w:sz w:val="20"/>
          <w:szCs w:val="20"/>
          <w:lang w:val="sr-Latn-RS"/>
        </w:rPr>
        <w:t>zapadno</w:t>
      </w:r>
      <w:r w:rsidR="0047447B" w:rsidRPr="0047447B">
        <w:rPr>
          <w:rFonts w:ascii="Arial" w:hAnsi="Arial" w:cs="Arial"/>
          <w:sz w:val="20"/>
          <w:szCs w:val="20"/>
          <w:lang w:val="sr-Latn-RS"/>
        </w:rPr>
        <w:t xml:space="preserve"> od naselja Štitari i Miogošt</w:t>
      </w:r>
      <w:r w:rsidR="0047447B">
        <w:rPr>
          <w:rFonts w:ascii="Arial" w:hAnsi="Arial" w:cs="Arial"/>
          <w:sz w:val="20"/>
          <w:szCs w:val="20"/>
          <w:lang w:val="sr-Latn-RS"/>
        </w:rPr>
        <w:t xml:space="preserve">. </w:t>
      </w:r>
      <w:r w:rsidR="0047447B" w:rsidRPr="0047447B">
        <w:rPr>
          <w:rFonts w:ascii="Arial" w:hAnsi="Arial" w:cs="Arial"/>
          <w:sz w:val="20"/>
          <w:szCs w:val="20"/>
          <w:lang w:val="sr-Latn-RS"/>
        </w:rPr>
        <w:t>Granica</w:t>
      </w:r>
      <w:r w:rsidR="007C554B">
        <w:rPr>
          <w:rFonts w:ascii="Arial" w:hAnsi="Arial" w:cs="Arial"/>
          <w:sz w:val="20"/>
          <w:szCs w:val="20"/>
          <w:lang w:val="sr-Latn-RS"/>
        </w:rPr>
        <w:t xml:space="preserve"> vinogradarske</w:t>
      </w:r>
      <w:r w:rsidR="0047447B" w:rsidRPr="0047447B">
        <w:rPr>
          <w:rFonts w:ascii="Arial" w:hAnsi="Arial" w:cs="Arial"/>
          <w:sz w:val="20"/>
          <w:szCs w:val="20"/>
          <w:lang w:val="sr-Latn-RS"/>
        </w:rPr>
        <w:t xml:space="preserve"> oaze počinje od najistočnije tačke</w:t>
      </w:r>
      <w:r w:rsidR="007C554B">
        <w:rPr>
          <w:rFonts w:ascii="Arial" w:hAnsi="Arial" w:cs="Arial"/>
          <w:sz w:val="20"/>
          <w:szCs w:val="20"/>
          <w:lang w:val="sr-Latn-RS"/>
        </w:rPr>
        <w:t xml:space="preserve"> vinogradarske</w:t>
      </w:r>
      <w:r w:rsidR="0047447B" w:rsidRPr="0047447B">
        <w:rPr>
          <w:rFonts w:ascii="Arial" w:hAnsi="Arial" w:cs="Arial"/>
          <w:sz w:val="20"/>
          <w:szCs w:val="20"/>
          <w:lang w:val="sr-Latn-RS"/>
        </w:rPr>
        <w:t xml:space="preserve"> oaze u koordinati N 42°26’33’’ E 19°00’22’’</w:t>
      </w:r>
      <w:r w:rsidR="007C554B">
        <w:rPr>
          <w:rFonts w:ascii="Arial" w:hAnsi="Arial" w:cs="Arial"/>
          <w:sz w:val="20"/>
          <w:szCs w:val="20"/>
          <w:lang w:val="sr-Latn-RS"/>
        </w:rPr>
        <w:t>,</w:t>
      </w:r>
      <w:r w:rsidR="0047447B" w:rsidRPr="0047447B">
        <w:rPr>
          <w:rFonts w:ascii="Arial" w:hAnsi="Arial" w:cs="Arial"/>
          <w:sz w:val="20"/>
          <w:szCs w:val="20"/>
          <w:lang w:val="sr-Latn-RS"/>
        </w:rPr>
        <w:t xml:space="preserve"> odakle nakratko ide ka jugozapadu do koordinate N 42°26’32’’ E 19°00’20’’, od koje </w:t>
      </w:r>
      <w:r w:rsidR="002C5B34">
        <w:rPr>
          <w:rFonts w:ascii="Arial" w:hAnsi="Arial" w:cs="Arial"/>
          <w:sz w:val="20"/>
          <w:szCs w:val="20"/>
          <w:lang w:val="sr-Latn-RS"/>
        </w:rPr>
        <w:t>s</w:t>
      </w:r>
      <w:r w:rsidR="0047447B" w:rsidRPr="0047447B">
        <w:rPr>
          <w:rFonts w:ascii="Arial" w:hAnsi="Arial" w:cs="Arial"/>
          <w:sz w:val="20"/>
          <w:szCs w:val="20"/>
          <w:lang w:val="sr-Latn-RS"/>
        </w:rPr>
        <w:t xml:space="preserve">kreće ka zapadu i preko koordinate N 42°26’32’’ E 19°00’17’’ dolazi do najzapadnije tačke </w:t>
      </w:r>
      <w:r w:rsidR="007C554B">
        <w:rPr>
          <w:rFonts w:ascii="Arial" w:hAnsi="Arial" w:cs="Arial"/>
          <w:sz w:val="20"/>
          <w:szCs w:val="20"/>
          <w:lang w:val="sr-Latn-RS"/>
        </w:rPr>
        <w:t xml:space="preserve">vinogradarske </w:t>
      </w:r>
      <w:r w:rsidR="0047447B" w:rsidRPr="0047447B">
        <w:rPr>
          <w:rFonts w:ascii="Arial" w:hAnsi="Arial" w:cs="Arial"/>
          <w:sz w:val="20"/>
          <w:szCs w:val="20"/>
          <w:lang w:val="sr-Latn-RS"/>
        </w:rPr>
        <w:t>oaze u koordinati N 42°26’33’’ E 19°00’14’’. Granica dalje skreće ka sjeveroistoku i preko koordinate N 42°26’35’’ E 19°00’15’’ dolazi do najsjevernije tačke oaze u koordinati N 42°26’37’’ E 19°00’16’’. Odavde granica ide ka jugoistoku</w:t>
      </w:r>
      <w:r w:rsidR="00C72C7A">
        <w:rPr>
          <w:rFonts w:ascii="Arial" w:hAnsi="Arial" w:cs="Arial"/>
          <w:sz w:val="20"/>
          <w:szCs w:val="20"/>
          <w:lang w:val="sr-Latn-RS"/>
        </w:rPr>
        <w:t xml:space="preserve"> i</w:t>
      </w:r>
      <w:r w:rsidR="0047447B" w:rsidRPr="0047447B">
        <w:rPr>
          <w:rFonts w:ascii="Arial" w:hAnsi="Arial" w:cs="Arial"/>
          <w:sz w:val="20"/>
          <w:szCs w:val="20"/>
          <w:lang w:val="sr-Latn-RS"/>
        </w:rPr>
        <w:t xml:space="preserve"> preko </w:t>
      </w:r>
      <w:r w:rsidR="0047447B" w:rsidRPr="0047447B">
        <w:rPr>
          <w:rFonts w:ascii="Arial" w:hAnsi="Arial" w:cs="Arial"/>
          <w:sz w:val="20"/>
          <w:szCs w:val="20"/>
          <w:lang w:val="sr-Latn-RS"/>
        </w:rPr>
        <w:lastRenderedPageBreak/>
        <w:t>koordinata N 42°26’35’’ E 19°00’18’’, N 42°26’34’’ E 19°00’17’’ i N 42°26’33’’ E 19°00’20’’ dolazi do početne tačke.</w:t>
      </w:r>
    </w:p>
    <w:p w:rsidR="008664F4" w:rsidRDefault="008664F4" w:rsidP="008664F4">
      <w:pPr>
        <w:spacing w:after="0" w:line="240" w:lineRule="auto"/>
        <w:jc w:val="both"/>
        <w:rPr>
          <w:rFonts w:ascii="Arial" w:hAnsi="Arial" w:cs="Arial"/>
          <w:b/>
          <w:sz w:val="20"/>
          <w:szCs w:val="20"/>
          <w:lang w:val="sr-Latn-RS"/>
        </w:rPr>
      </w:pPr>
    </w:p>
    <w:p w:rsidR="00D60008" w:rsidRPr="007C554B" w:rsidRDefault="00816868" w:rsidP="008664F4">
      <w:pPr>
        <w:spacing w:after="0" w:line="240" w:lineRule="auto"/>
        <w:jc w:val="both"/>
        <w:rPr>
          <w:rFonts w:ascii="Arial" w:hAnsi="Arial" w:cs="Arial"/>
          <w:b/>
          <w:sz w:val="20"/>
          <w:szCs w:val="20"/>
          <w:lang w:val="sr-Latn-RS"/>
        </w:rPr>
      </w:pPr>
      <w:r>
        <w:rPr>
          <w:rFonts w:ascii="Arial" w:hAnsi="Arial" w:cs="Arial"/>
          <w:b/>
          <w:sz w:val="20"/>
          <w:szCs w:val="20"/>
          <w:lang w:val="sr-Latn-RS"/>
        </w:rPr>
        <w:t>Vinogradarska oaza Štitari</w:t>
      </w:r>
      <w:r w:rsidR="00D60008" w:rsidRPr="00D60008">
        <w:rPr>
          <w:rFonts w:ascii="Arial" w:hAnsi="Arial" w:cs="Arial"/>
          <w:b/>
          <w:sz w:val="20"/>
          <w:szCs w:val="20"/>
          <w:lang w:val="sr-Latn-RS"/>
        </w:rPr>
        <w:t xml:space="preserve"> sjever – Grabovi DO</w:t>
      </w:r>
      <w:r w:rsidR="00AC35C6" w:rsidRPr="00D60008">
        <w:rPr>
          <w:rFonts w:ascii="Arial" w:hAnsi="Arial" w:cs="Arial"/>
          <w:b/>
          <w:sz w:val="20"/>
          <w:szCs w:val="20"/>
          <w:lang w:val="sr-Latn-RS"/>
        </w:rPr>
        <w:tab/>
      </w:r>
    </w:p>
    <w:p w:rsidR="00AC35C6" w:rsidRDefault="00AC35C6" w:rsidP="008664F4">
      <w:pPr>
        <w:spacing w:after="0" w:line="240" w:lineRule="auto"/>
        <w:jc w:val="both"/>
        <w:rPr>
          <w:rFonts w:ascii="Arial" w:hAnsi="Arial" w:cs="Arial"/>
          <w:sz w:val="20"/>
          <w:szCs w:val="20"/>
          <w:lang w:val="sr-Latn-RS"/>
        </w:rPr>
      </w:pPr>
      <w:r w:rsidRPr="00AC35C6">
        <w:rPr>
          <w:rFonts w:ascii="Arial" w:hAnsi="Arial" w:cs="Arial"/>
          <w:sz w:val="20"/>
          <w:szCs w:val="20"/>
          <w:lang w:val="sr-Latn-RS"/>
        </w:rPr>
        <w:t>Vinogradarska oaza Štitari sjever -  Grabovi Do se nalazi u katastarskoj opštini Štitari, sjeverozapadno od naselja Štitari, zapadno od potesa Grabova glava, a jugo</w:t>
      </w:r>
      <w:r w:rsidR="007C554B">
        <w:rPr>
          <w:rFonts w:ascii="Arial" w:hAnsi="Arial" w:cs="Arial"/>
          <w:sz w:val="20"/>
          <w:szCs w:val="20"/>
          <w:lang w:val="sr-Latn-RS"/>
        </w:rPr>
        <w:t>zapadno od potesa Grabove kose. Vinogradarska o</w:t>
      </w:r>
      <w:r w:rsidRPr="00AC35C6">
        <w:rPr>
          <w:rFonts w:ascii="Arial" w:hAnsi="Arial" w:cs="Arial"/>
          <w:sz w:val="20"/>
          <w:szCs w:val="20"/>
          <w:lang w:val="sr-Latn-RS"/>
        </w:rPr>
        <w:t>aza se prostire u pravcu sjeverozapad – jugoistok u plodnoj depresiji,</w:t>
      </w:r>
      <w:r w:rsidR="006638A4">
        <w:rPr>
          <w:rFonts w:ascii="Arial" w:hAnsi="Arial" w:cs="Arial"/>
          <w:sz w:val="20"/>
          <w:szCs w:val="20"/>
          <w:lang w:val="sr-Latn-RS"/>
        </w:rPr>
        <w:t xml:space="preserve"> </w:t>
      </w:r>
      <w:r w:rsidRPr="00AC35C6">
        <w:rPr>
          <w:rFonts w:ascii="Arial" w:hAnsi="Arial" w:cs="Arial"/>
          <w:sz w:val="20"/>
          <w:szCs w:val="20"/>
          <w:lang w:val="sr-Latn-RS"/>
        </w:rPr>
        <w:t>oko istoimenog naselja.</w:t>
      </w:r>
      <w:r w:rsidR="007555B1">
        <w:rPr>
          <w:rFonts w:ascii="Arial" w:hAnsi="Arial" w:cs="Arial"/>
          <w:sz w:val="20"/>
          <w:szCs w:val="20"/>
          <w:lang w:val="sr-Latn-RS"/>
        </w:rPr>
        <w:t xml:space="preserve"> </w:t>
      </w:r>
      <w:r w:rsidRPr="00AC35C6">
        <w:rPr>
          <w:rFonts w:ascii="Arial" w:hAnsi="Arial" w:cs="Arial"/>
          <w:sz w:val="20"/>
          <w:szCs w:val="20"/>
          <w:lang w:val="sr-Latn-RS"/>
        </w:rPr>
        <w:t xml:space="preserve">Granica </w:t>
      </w:r>
      <w:r w:rsidR="007C554B">
        <w:rPr>
          <w:rFonts w:ascii="Arial" w:hAnsi="Arial" w:cs="Arial"/>
          <w:sz w:val="20"/>
          <w:szCs w:val="20"/>
          <w:lang w:val="sr-Latn-RS"/>
        </w:rPr>
        <w:t xml:space="preserve">vinogradarske </w:t>
      </w:r>
      <w:r w:rsidRPr="00AC35C6">
        <w:rPr>
          <w:rFonts w:ascii="Arial" w:hAnsi="Arial" w:cs="Arial"/>
          <w:sz w:val="20"/>
          <w:szCs w:val="20"/>
          <w:lang w:val="sr-Latn-RS"/>
        </w:rPr>
        <w:t xml:space="preserve">oaze počinje od najjužnije tačke na putu Štitari - Grabovi Do u koordinati N 42°26’48’’ E 19°00’48’’. Odavde granica </w:t>
      </w:r>
      <w:r w:rsidR="00C9772C">
        <w:rPr>
          <w:rFonts w:ascii="Arial" w:hAnsi="Arial" w:cs="Arial"/>
          <w:sz w:val="20"/>
          <w:szCs w:val="20"/>
          <w:lang w:val="sr-Latn-RS"/>
        </w:rPr>
        <w:t>ide</w:t>
      </w:r>
      <w:r w:rsidRPr="00AC35C6">
        <w:rPr>
          <w:rFonts w:ascii="Arial" w:hAnsi="Arial" w:cs="Arial"/>
          <w:sz w:val="20"/>
          <w:szCs w:val="20"/>
          <w:lang w:val="sr-Latn-RS"/>
        </w:rPr>
        <w:t xml:space="preserve"> ka sjeverpozapadu prateći ovaj put do koordinate N 42°26’51’’ E 19°00’4</w:t>
      </w:r>
      <w:r w:rsidR="006638A4">
        <w:rPr>
          <w:rFonts w:ascii="Arial" w:hAnsi="Arial" w:cs="Arial"/>
          <w:sz w:val="20"/>
          <w:szCs w:val="20"/>
          <w:lang w:val="sr-Latn-RS"/>
        </w:rPr>
        <w:t xml:space="preserve">4’’ u kojoj se odvaja od puta, </w:t>
      </w:r>
      <w:r w:rsidRPr="00AC35C6">
        <w:rPr>
          <w:rFonts w:ascii="Arial" w:hAnsi="Arial" w:cs="Arial"/>
          <w:sz w:val="20"/>
          <w:szCs w:val="20"/>
          <w:lang w:val="sr-Latn-RS"/>
        </w:rPr>
        <w:t xml:space="preserve">dalje nastavlja preko koordinate N 42°26’51’’ E 19°00’42’’ i u koordinati N 42°26’52’’ E 19°00’42’’ se vraća na isti put, obuhvatajući tako manju obradivu površinu. Kratko ovim putem granica ide dalje ka sjeverozapadu do koordinate N 42°26’53’’ E 19°00’40’’ u kojoj se odvaja od puta skrećući ka zapadu i preko koordinata N 42°26’53’’ E 19°00’38’’, N 42°26’52’’ E 19°00’36’’ i N 42°26’50’’ E 19°00’37’’ zaobilazi krševiti predio i kotu 577. Odavde granica </w:t>
      </w:r>
      <w:r w:rsidR="00C310A2">
        <w:rPr>
          <w:rFonts w:ascii="Arial" w:hAnsi="Arial" w:cs="Arial"/>
          <w:sz w:val="20"/>
          <w:szCs w:val="20"/>
          <w:lang w:val="sr-Latn-RS"/>
        </w:rPr>
        <w:t>ponovo skreće ka sjeverozapadu,</w:t>
      </w:r>
      <w:r w:rsidRPr="00AC35C6">
        <w:rPr>
          <w:rFonts w:ascii="Arial" w:hAnsi="Arial" w:cs="Arial"/>
          <w:sz w:val="20"/>
          <w:szCs w:val="20"/>
          <w:lang w:val="sr-Latn-RS"/>
        </w:rPr>
        <w:t xml:space="preserve"> preko koordinate N 42°26’52’’ E 19°00’33’’ dolazi do najzapadnije tačke </w:t>
      </w:r>
      <w:r w:rsidR="007C554B">
        <w:rPr>
          <w:rFonts w:ascii="Arial" w:hAnsi="Arial" w:cs="Arial"/>
          <w:sz w:val="20"/>
          <w:szCs w:val="20"/>
          <w:lang w:val="sr-Latn-RS"/>
        </w:rPr>
        <w:t xml:space="preserve">vinogradarske </w:t>
      </w:r>
      <w:r w:rsidR="008060A1">
        <w:rPr>
          <w:rFonts w:ascii="Arial" w:hAnsi="Arial" w:cs="Arial"/>
          <w:sz w:val="20"/>
          <w:szCs w:val="20"/>
          <w:lang w:val="sr-Latn-RS"/>
        </w:rPr>
        <w:t>oaze u</w:t>
      </w:r>
      <w:r w:rsidRPr="00AC35C6">
        <w:rPr>
          <w:rFonts w:ascii="Arial" w:hAnsi="Arial" w:cs="Arial"/>
          <w:sz w:val="20"/>
          <w:szCs w:val="20"/>
          <w:lang w:val="sr-Latn-RS"/>
        </w:rPr>
        <w:t xml:space="preserve"> koordinati N 42°26’53’’ E 19°00’33’’, u podnožiju istočne padine potesa Grabova glava. Granica odavde ide ka sjeveru i podnožijem istočne padine Grabova glava, preko koordianta N 42°26’57’’ E 19°00’35’’ i N 42°27’00’’ E 19°00’37’’ dolazi do najsjevernije tačke u koordinati N 42°27’06’’ E 19°00’36’’</w:t>
      </w:r>
      <w:r w:rsidR="00C9772C">
        <w:rPr>
          <w:rFonts w:ascii="Arial" w:hAnsi="Arial" w:cs="Arial"/>
          <w:sz w:val="20"/>
          <w:szCs w:val="20"/>
          <w:lang w:val="sr-Latn-RS"/>
        </w:rPr>
        <w:t>,</w:t>
      </w:r>
      <w:r w:rsidRPr="00AC35C6">
        <w:rPr>
          <w:rFonts w:ascii="Arial" w:hAnsi="Arial" w:cs="Arial"/>
          <w:sz w:val="20"/>
          <w:szCs w:val="20"/>
          <w:lang w:val="sr-Latn-RS"/>
        </w:rPr>
        <w:t xml:space="preserve"> od koje skreće ka jugoistoku i preko koordinate N 42°26’57’’ E 19°00’43’’ dolazi do početne tačke.</w:t>
      </w:r>
    </w:p>
    <w:p w:rsidR="008664F4" w:rsidRDefault="008664F4" w:rsidP="008664F4">
      <w:pPr>
        <w:spacing w:after="0" w:line="240" w:lineRule="auto"/>
        <w:jc w:val="both"/>
        <w:rPr>
          <w:rFonts w:ascii="Arial" w:hAnsi="Arial" w:cs="Arial"/>
          <w:b/>
          <w:sz w:val="20"/>
          <w:szCs w:val="20"/>
          <w:lang w:val="sr-Latn-RS"/>
        </w:rPr>
      </w:pPr>
    </w:p>
    <w:p w:rsidR="007555B1" w:rsidRPr="007C554B" w:rsidRDefault="007555B1" w:rsidP="008664F4">
      <w:pPr>
        <w:spacing w:after="0" w:line="240" w:lineRule="auto"/>
        <w:jc w:val="both"/>
        <w:rPr>
          <w:rFonts w:ascii="Arial" w:hAnsi="Arial" w:cs="Arial"/>
          <w:sz w:val="20"/>
          <w:szCs w:val="20"/>
          <w:lang w:val="sr-Latn-RS"/>
        </w:rPr>
      </w:pPr>
      <w:r w:rsidRPr="006638A4">
        <w:rPr>
          <w:rFonts w:ascii="Arial" w:hAnsi="Arial" w:cs="Arial"/>
          <w:b/>
          <w:sz w:val="20"/>
          <w:szCs w:val="20"/>
          <w:lang w:val="sr-Latn-RS"/>
        </w:rPr>
        <w:t>Vinogorje ne</w:t>
      </w:r>
      <w:r w:rsidR="007C554B" w:rsidRPr="006638A4">
        <w:rPr>
          <w:rFonts w:ascii="Arial" w:hAnsi="Arial" w:cs="Arial"/>
          <w:b/>
          <w:sz w:val="20"/>
          <w:szCs w:val="20"/>
          <w:lang w:val="sr-Latn-RS"/>
        </w:rPr>
        <w:t xml:space="preserve"> </w:t>
      </w:r>
      <w:r w:rsidRPr="006638A4">
        <w:rPr>
          <w:rFonts w:ascii="Arial" w:hAnsi="Arial" w:cs="Arial"/>
          <w:b/>
          <w:sz w:val="20"/>
          <w:szCs w:val="20"/>
          <w:lang w:val="sr-Latn-RS"/>
        </w:rPr>
        <w:t>obuhvata planinska područja u sjeverozapadnom dijelu vinogorja, koje se nalazi na vrhovima Vjetuš i Bautina</w:t>
      </w:r>
      <w:r>
        <w:rPr>
          <w:rFonts w:ascii="Arial" w:hAnsi="Arial" w:cs="Arial"/>
          <w:sz w:val="20"/>
          <w:szCs w:val="20"/>
          <w:lang w:val="sr-Latn-RS"/>
        </w:rPr>
        <w:t>.</w:t>
      </w:r>
    </w:p>
    <w:p w:rsidR="00642ADF" w:rsidRPr="007C554B" w:rsidRDefault="00AD5E54" w:rsidP="008664F4">
      <w:pPr>
        <w:spacing w:after="0" w:line="240" w:lineRule="auto"/>
        <w:jc w:val="both"/>
        <w:rPr>
          <w:rFonts w:ascii="Arial" w:hAnsi="Arial" w:cs="Arial"/>
          <w:sz w:val="20"/>
          <w:szCs w:val="20"/>
          <w:lang w:val="sr-Latn-RS"/>
        </w:rPr>
      </w:pPr>
      <w:r>
        <w:rPr>
          <w:rFonts w:ascii="Arial" w:hAnsi="Arial" w:cs="Arial"/>
          <w:sz w:val="20"/>
          <w:szCs w:val="20"/>
          <w:lang w:val="sr-Latn-RS"/>
        </w:rPr>
        <w:t>Područje koje nije obuhvaćeno vinogorjem, predstavlja v</w:t>
      </w:r>
      <w:r w:rsidR="008060A1">
        <w:rPr>
          <w:rFonts w:ascii="Arial" w:hAnsi="Arial" w:cs="Arial"/>
          <w:sz w:val="20"/>
          <w:szCs w:val="20"/>
          <w:lang w:val="sr-Latn-RS"/>
        </w:rPr>
        <w:t xml:space="preserve">rh brda </w:t>
      </w:r>
      <w:r w:rsidR="008060A1" w:rsidRPr="00D86A67">
        <w:rPr>
          <w:rFonts w:ascii="Arial" w:hAnsi="Arial" w:cs="Arial"/>
          <w:b/>
          <w:sz w:val="20"/>
          <w:szCs w:val="20"/>
          <w:lang w:val="sr-Latn-RS"/>
        </w:rPr>
        <w:t>Vjetuš</w:t>
      </w:r>
      <w:r w:rsidR="008060A1">
        <w:rPr>
          <w:rFonts w:ascii="Arial" w:hAnsi="Arial" w:cs="Arial"/>
          <w:sz w:val="20"/>
          <w:szCs w:val="20"/>
          <w:lang w:val="sr-Latn-RS"/>
        </w:rPr>
        <w:t xml:space="preserve">, koji </w:t>
      </w:r>
      <w:r w:rsidR="007555B1">
        <w:rPr>
          <w:rFonts w:ascii="Arial" w:hAnsi="Arial" w:cs="Arial"/>
          <w:sz w:val="20"/>
          <w:szCs w:val="20"/>
          <w:lang w:val="sr-Latn-RS"/>
        </w:rPr>
        <w:t>se nalazi u K</w:t>
      </w:r>
      <w:r>
        <w:rPr>
          <w:rFonts w:ascii="Arial" w:hAnsi="Arial" w:cs="Arial"/>
          <w:sz w:val="20"/>
          <w:szCs w:val="20"/>
          <w:lang w:val="sr-Latn-RS"/>
        </w:rPr>
        <w:t>O Rijeka Crnojevića i KO Ceklin, na nadmorsk</w:t>
      </w:r>
      <w:r w:rsidR="006638A4">
        <w:rPr>
          <w:rFonts w:ascii="Arial" w:hAnsi="Arial" w:cs="Arial"/>
          <w:sz w:val="20"/>
          <w:szCs w:val="20"/>
          <w:lang w:val="sr-Latn-RS"/>
        </w:rPr>
        <w:t>oj</w:t>
      </w:r>
      <w:r>
        <w:rPr>
          <w:rFonts w:ascii="Arial" w:hAnsi="Arial" w:cs="Arial"/>
          <w:sz w:val="20"/>
          <w:szCs w:val="20"/>
          <w:lang w:val="sr-Latn-RS"/>
        </w:rPr>
        <w:t xml:space="preserve"> visin</w:t>
      </w:r>
      <w:r w:rsidR="006638A4">
        <w:rPr>
          <w:rFonts w:ascii="Arial" w:hAnsi="Arial" w:cs="Arial"/>
          <w:sz w:val="20"/>
          <w:szCs w:val="20"/>
          <w:lang w:val="sr-Latn-RS"/>
        </w:rPr>
        <w:t>i</w:t>
      </w:r>
      <w:r>
        <w:rPr>
          <w:rFonts w:ascii="Arial" w:hAnsi="Arial" w:cs="Arial"/>
          <w:sz w:val="20"/>
          <w:szCs w:val="20"/>
          <w:lang w:val="sr-Latn-RS"/>
        </w:rPr>
        <w:t xml:space="preserve"> iznad 550 metara.</w:t>
      </w:r>
      <w:r w:rsidR="007555B1">
        <w:rPr>
          <w:rFonts w:ascii="Arial" w:hAnsi="Arial" w:cs="Arial"/>
          <w:sz w:val="20"/>
          <w:szCs w:val="20"/>
          <w:lang w:val="sr-Latn-RS"/>
        </w:rPr>
        <w:t xml:space="preserve"> Počinje </w:t>
      </w:r>
      <w:r w:rsidR="006638A4">
        <w:rPr>
          <w:rFonts w:ascii="Arial" w:hAnsi="Arial" w:cs="Arial"/>
          <w:sz w:val="20"/>
          <w:szCs w:val="20"/>
          <w:lang w:val="sr-Latn-RS"/>
        </w:rPr>
        <w:t>u</w:t>
      </w:r>
      <w:r w:rsidR="007555B1">
        <w:rPr>
          <w:rFonts w:ascii="Arial" w:hAnsi="Arial" w:cs="Arial"/>
          <w:sz w:val="20"/>
          <w:szCs w:val="20"/>
          <w:lang w:val="sr-Latn-RS"/>
        </w:rPr>
        <w:t xml:space="preserve"> najistočnijoj tački, na granici KO Rijeka Crnojevića i KO Meterizi u koordinati N 42°22’26’’ E 19°00’51</w:t>
      </w:r>
      <w:r w:rsidR="007555B1" w:rsidRPr="00AC35C6">
        <w:rPr>
          <w:rFonts w:ascii="Arial" w:hAnsi="Arial" w:cs="Arial"/>
          <w:sz w:val="20"/>
          <w:szCs w:val="20"/>
          <w:lang w:val="sr-Latn-RS"/>
        </w:rPr>
        <w:t>’’</w:t>
      </w:r>
      <w:r w:rsidR="007555B1">
        <w:rPr>
          <w:rFonts w:ascii="Arial" w:hAnsi="Arial" w:cs="Arial"/>
          <w:sz w:val="20"/>
          <w:szCs w:val="20"/>
          <w:lang w:val="sr-Latn-RS"/>
        </w:rPr>
        <w:t xml:space="preserve"> i ide u pravcu</w:t>
      </w:r>
      <w:r w:rsidR="008060A1">
        <w:rPr>
          <w:rFonts w:ascii="Arial" w:hAnsi="Arial" w:cs="Arial"/>
          <w:sz w:val="20"/>
          <w:szCs w:val="20"/>
          <w:lang w:val="sr-Latn-RS"/>
        </w:rPr>
        <w:t xml:space="preserve"> sjeverozapada izohipsom 550 i </w:t>
      </w:r>
      <w:r w:rsidR="007555B1">
        <w:rPr>
          <w:rFonts w:ascii="Arial" w:hAnsi="Arial" w:cs="Arial"/>
          <w:sz w:val="20"/>
          <w:szCs w:val="20"/>
          <w:lang w:val="sr-Latn-RS"/>
        </w:rPr>
        <w:t>prelazi iz K</w:t>
      </w:r>
      <w:r w:rsidR="00C9772C">
        <w:rPr>
          <w:rFonts w:ascii="Arial" w:hAnsi="Arial" w:cs="Arial"/>
          <w:sz w:val="20"/>
          <w:szCs w:val="20"/>
          <w:lang w:val="sr-Latn-RS"/>
        </w:rPr>
        <w:t>O Rijeka Crnojevića u KO Ceklin</w:t>
      </w:r>
      <w:r w:rsidR="007555B1">
        <w:rPr>
          <w:rFonts w:ascii="Arial" w:hAnsi="Arial" w:cs="Arial"/>
          <w:sz w:val="20"/>
          <w:szCs w:val="20"/>
          <w:lang w:val="sr-Latn-RS"/>
        </w:rPr>
        <w:t xml:space="preserve"> u koordinati N 42°22</w:t>
      </w:r>
      <w:r w:rsidR="007555B1" w:rsidRPr="00AC35C6">
        <w:rPr>
          <w:rFonts w:ascii="Arial" w:hAnsi="Arial" w:cs="Arial"/>
          <w:sz w:val="20"/>
          <w:szCs w:val="20"/>
          <w:lang w:val="sr-Latn-RS"/>
        </w:rPr>
        <w:t>’</w:t>
      </w:r>
      <w:r w:rsidR="007555B1">
        <w:rPr>
          <w:rFonts w:ascii="Arial" w:hAnsi="Arial" w:cs="Arial"/>
          <w:sz w:val="20"/>
          <w:szCs w:val="20"/>
          <w:lang w:val="sr-Latn-RS"/>
        </w:rPr>
        <w:t>36’’ E 19°00’38</w:t>
      </w:r>
      <w:r w:rsidR="007555B1" w:rsidRPr="00AC35C6">
        <w:rPr>
          <w:rFonts w:ascii="Arial" w:hAnsi="Arial" w:cs="Arial"/>
          <w:sz w:val="20"/>
          <w:szCs w:val="20"/>
          <w:lang w:val="sr-Latn-RS"/>
        </w:rPr>
        <w:t>’’</w:t>
      </w:r>
      <w:r w:rsidR="00533E3B">
        <w:rPr>
          <w:rFonts w:ascii="Arial" w:hAnsi="Arial" w:cs="Arial"/>
          <w:sz w:val="20"/>
          <w:szCs w:val="20"/>
          <w:lang w:val="sr-Latn-RS"/>
        </w:rPr>
        <w:t>. Odavde granica i dalje ide izohipsom 550 uključujući kotu 571 i spušta se južno sve do granice KO Ceklin – KO Rijeka Crnojevića (koordinata: N 42°22’18’’ E 19°00’12</w:t>
      </w:r>
      <w:r w:rsidR="00533E3B" w:rsidRPr="00AC35C6">
        <w:rPr>
          <w:rFonts w:ascii="Arial" w:hAnsi="Arial" w:cs="Arial"/>
          <w:sz w:val="20"/>
          <w:szCs w:val="20"/>
          <w:lang w:val="sr-Latn-RS"/>
        </w:rPr>
        <w:t>’’</w:t>
      </w:r>
      <w:r w:rsidR="00533E3B">
        <w:rPr>
          <w:rFonts w:ascii="Arial" w:hAnsi="Arial" w:cs="Arial"/>
          <w:sz w:val="20"/>
          <w:szCs w:val="20"/>
          <w:lang w:val="sr-Latn-RS"/>
        </w:rPr>
        <w:t>). Granica područja odavde i dalje prati izohipsu 550 u pravcu istoka, a zatim s</w:t>
      </w:r>
      <w:r w:rsidR="006638A4">
        <w:rPr>
          <w:rFonts w:ascii="Arial" w:hAnsi="Arial" w:cs="Arial"/>
          <w:sz w:val="20"/>
          <w:szCs w:val="20"/>
          <w:lang w:val="sr-Latn-RS"/>
        </w:rPr>
        <w:t>jevera, obuhvatajući kotu 639.9 i</w:t>
      </w:r>
      <w:r w:rsidR="00533E3B">
        <w:rPr>
          <w:rFonts w:ascii="Arial" w:hAnsi="Arial" w:cs="Arial"/>
          <w:sz w:val="20"/>
          <w:szCs w:val="20"/>
          <w:lang w:val="sr-Latn-RS"/>
        </w:rPr>
        <w:t xml:space="preserve"> </w:t>
      </w:r>
      <w:r w:rsidR="006638A4">
        <w:rPr>
          <w:rFonts w:ascii="Arial" w:hAnsi="Arial" w:cs="Arial"/>
          <w:sz w:val="20"/>
          <w:szCs w:val="20"/>
          <w:lang w:val="sr-Latn-RS"/>
        </w:rPr>
        <w:t xml:space="preserve">dolazi </w:t>
      </w:r>
      <w:r w:rsidR="00533E3B">
        <w:rPr>
          <w:rFonts w:ascii="Arial" w:hAnsi="Arial" w:cs="Arial"/>
          <w:sz w:val="20"/>
          <w:szCs w:val="20"/>
          <w:lang w:val="sr-Latn-RS"/>
        </w:rPr>
        <w:t>do početne tačke, odnosno  granice KO Rijeka Crnojevića – KO Meterizi.</w:t>
      </w:r>
    </w:p>
    <w:p w:rsidR="00AD5E54" w:rsidRPr="00AC35C6" w:rsidRDefault="00AD5E54" w:rsidP="008664F4">
      <w:pPr>
        <w:spacing w:after="0" w:line="240" w:lineRule="auto"/>
        <w:jc w:val="both"/>
        <w:rPr>
          <w:rFonts w:ascii="Arial" w:hAnsi="Arial" w:cs="Arial"/>
          <w:sz w:val="20"/>
          <w:szCs w:val="20"/>
          <w:lang w:val="sr-Latn-RS"/>
        </w:rPr>
      </w:pPr>
      <w:r>
        <w:rPr>
          <w:rFonts w:ascii="Arial" w:hAnsi="Arial" w:cs="Arial"/>
          <w:sz w:val="20"/>
          <w:szCs w:val="20"/>
          <w:lang w:val="sr-Latn-RS"/>
        </w:rPr>
        <w:t xml:space="preserve">Područje koje ne obuhvata vinogorje  predstavlja vrh </w:t>
      </w:r>
      <w:r w:rsidRPr="00D86A67">
        <w:rPr>
          <w:rFonts w:ascii="Arial" w:hAnsi="Arial" w:cs="Arial"/>
          <w:b/>
          <w:sz w:val="20"/>
          <w:szCs w:val="20"/>
          <w:lang w:val="sr-Latn-RS"/>
        </w:rPr>
        <w:t>Bautina i Debela Glava</w:t>
      </w:r>
      <w:r>
        <w:rPr>
          <w:rFonts w:ascii="Arial" w:hAnsi="Arial" w:cs="Arial"/>
          <w:sz w:val="20"/>
          <w:szCs w:val="20"/>
          <w:lang w:val="sr-Latn-RS"/>
        </w:rPr>
        <w:t xml:space="preserve"> u KO Meterizi i KO Đinovići, na nadmorsk</w:t>
      </w:r>
      <w:r w:rsidR="006638A4">
        <w:rPr>
          <w:rFonts w:ascii="Arial" w:hAnsi="Arial" w:cs="Arial"/>
          <w:sz w:val="20"/>
          <w:szCs w:val="20"/>
          <w:lang w:val="sr-Latn-RS"/>
        </w:rPr>
        <w:t>oj</w:t>
      </w:r>
      <w:r>
        <w:rPr>
          <w:rFonts w:ascii="Arial" w:hAnsi="Arial" w:cs="Arial"/>
          <w:sz w:val="20"/>
          <w:szCs w:val="20"/>
          <w:lang w:val="sr-Latn-RS"/>
        </w:rPr>
        <w:t xml:space="preserve"> visin</w:t>
      </w:r>
      <w:r w:rsidR="006638A4">
        <w:rPr>
          <w:rFonts w:ascii="Arial" w:hAnsi="Arial" w:cs="Arial"/>
          <w:sz w:val="20"/>
          <w:szCs w:val="20"/>
          <w:lang w:val="sr-Latn-RS"/>
        </w:rPr>
        <w:t>i</w:t>
      </w:r>
      <w:r>
        <w:rPr>
          <w:rFonts w:ascii="Arial" w:hAnsi="Arial" w:cs="Arial"/>
          <w:sz w:val="20"/>
          <w:szCs w:val="20"/>
          <w:lang w:val="sr-Latn-RS"/>
        </w:rPr>
        <w:t xml:space="preserve"> iznad 550 metara. Područje koje nije obuhvaćeno vinogradarskim područjem počinje od koordinate N 42°24’07’’ E 19°01’32</w:t>
      </w:r>
      <w:r w:rsidRPr="00AC35C6">
        <w:rPr>
          <w:rFonts w:ascii="Arial" w:hAnsi="Arial" w:cs="Arial"/>
          <w:sz w:val="20"/>
          <w:szCs w:val="20"/>
          <w:lang w:val="sr-Latn-RS"/>
        </w:rPr>
        <w:t>’’</w:t>
      </w:r>
      <w:r>
        <w:rPr>
          <w:rFonts w:ascii="Arial" w:hAnsi="Arial" w:cs="Arial"/>
          <w:sz w:val="20"/>
          <w:szCs w:val="20"/>
          <w:lang w:val="sr-Latn-RS"/>
        </w:rPr>
        <w:t xml:space="preserve"> na granici KO Đinovići – KO Meterizi, na izohipsi 550. Granica ide u pravcu jugoistoka izohipsom 550, a od koordinate N 42°23’58’’ E 19°01’58</w:t>
      </w:r>
      <w:r w:rsidRPr="00AC35C6">
        <w:rPr>
          <w:rFonts w:ascii="Arial" w:hAnsi="Arial" w:cs="Arial"/>
          <w:sz w:val="20"/>
          <w:szCs w:val="20"/>
          <w:lang w:val="sr-Latn-RS"/>
        </w:rPr>
        <w:t>’’</w:t>
      </w:r>
      <w:r>
        <w:rPr>
          <w:rFonts w:ascii="Arial" w:hAnsi="Arial" w:cs="Arial"/>
          <w:sz w:val="20"/>
          <w:szCs w:val="20"/>
          <w:lang w:val="sr-Latn-RS"/>
        </w:rPr>
        <w:t xml:space="preserve"> u pravcu sjevera, odnosno sjeverozapada izohi</w:t>
      </w:r>
      <w:r w:rsidR="007C554B">
        <w:rPr>
          <w:rFonts w:ascii="Arial" w:hAnsi="Arial" w:cs="Arial"/>
          <w:sz w:val="20"/>
          <w:szCs w:val="20"/>
          <w:lang w:val="sr-Latn-RS"/>
        </w:rPr>
        <w:t>psom 550, obuhvatajući kote 591</w:t>
      </w:r>
      <w:r w:rsidR="00C310A2">
        <w:rPr>
          <w:rFonts w:ascii="Arial" w:hAnsi="Arial" w:cs="Arial"/>
          <w:sz w:val="20"/>
          <w:szCs w:val="20"/>
          <w:lang w:val="sr-Latn-RS"/>
        </w:rPr>
        <w:t>, 589 i 534 dolazi</w:t>
      </w:r>
      <w:r>
        <w:rPr>
          <w:rFonts w:ascii="Arial" w:hAnsi="Arial" w:cs="Arial"/>
          <w:sz w:val="20"/>
          <w:szCs w:val="20"/>
          <w:lang w:val="sr-Latn-RS"/>
        </w:rPr>
        <w:t xml:space="preserve"> do granice KO Meterizi i KO Đinovići u koordinati N 42°24’45’’ E 19°01’24</w:t>
      </w:r>
      <w:r w:rsidRPr="00AC35C6">
        <w:rPr>
          <w:rFonts w:ascii="Arial" w:hAnsi="Arial" w:cs="Arial"/>
          <w:sz w:val="20"/>
          <w:szCs w:val="20"/>
          <w:lang w:val="sr-Latn-RS"/>
        </w:rPr>
        <w:t>’’</w:t>
      </w:r>
      <w:r>
        <w:rPr>
          <w:rFonts w:ascii="Arial" w:hAnsi="Arial" w:cs="Arial"/>
          <w:sz w:val="20"/>
          <w:szCs w:val="20"/>
          <w:lang w:val="sr-Latn-RS"/>
        </w:rPr>
        <w:t>. Granica područja dalje nastavlja kroz KO Đinovići u pravcu jugozapada, juga pa jugoistoka, izohi</w:t>
      </w:r>
      <w:r w:rsidR="006638A4">
        <w:rPr>
          <w:rFonts w:ascii="Arial" w:hAnsi="Arial" w:cs="Arial"/>
          <w:sz w:val="20"/>
          <w:szCs w:val="20"/>
          <w:lang w:val="sr-Latn-RS"/>
        </w:rPr>
        <w:t xml:space="preserve">psom 550, iznad potesa Bežunta i dolazi </w:t>
      </w:r>
      <w:r>
        <w:rPr>
          <w:rFonts w:ascii="Arial" w:hAnsi="Arial" w:cs="Arial"/>
          <w:sz w:val="20"/>
          <w:szCs w:val="20"/>
          <w:lang w:val="sr-Latn-RS"/>
        </w:rPr>
        <w:t>do početne tačke, odnosno KO Đinovići – KO Meterizi.</w:t>
      </w:r>
    </w:p>
    <w:p w:rsidR="00722663" w:rsidRDefault="00722663" w:rsidP="008664F4">
      <w:pPr>
        <w:spacing w:after="0" w:line="240" w:lineRule="auto"/>
        <w:jc w:val="both"/>
        <w:rPr>
          <w:rFonts w:ascii="Arial" w:hAnsi="Arial" w:cs="Arial"/>
          <w:sz w:val="20"/>
          <w:szCs w:val="20"/>
          <w:lang w:val="sr-Latn-RS"/>
        </w:rPr>
      </w:pPr>
    </w:p>
    <w:p w:rsidR="008664F4" w:rsidRDefault="00D86A67" w:rsidP="008664F4">
      <w:pPr>
        <w:spacing w:after="0" w:line="240" w:lineRule="auto"/>
        <w:jc w:val="both"/>
        <w:rPr>
          <w:rFonts w:ascii="Arial" w:hAnsi="Arial" w:cs="Arial"/>
          <w:sz w:val="20"/>
          <w:szCs w:val="20"/>
          <w:lang w:val="sr-Latn-RS"/>
        </w:rPr>
      </w:pPr>
      <w:r>
        <w:rPr>
          <w:noProof/>
          <w:lang w:val="sr-Latn-RS" w:eastAsia="sr-Latn-RS"/>
        </w:rPr>
        <w:lastRenderedPageBreak/>
        <w:drawing>
          <wp:inline distT="0" distB="0" distL="0" distR="0" wp14:anchorId="6142A155" wp14:editId="543432D0">
            <wp:extent cx="5760720" cy="5438140"/>
            <wp:effectExtent l="19050" t="0" r="0" b="0"/>
            <wp:docPr id="6" name="Picture 5" descr="Vinogorje Rijek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Vinogorje Rijeka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5438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22663" w:rsidRDefault="00722663" w:rsidP="008664F4">
      <w:pPr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  <w:lang w:val="sr-Latn-RS"/>
        </w:rPr>
      </w:pPr>
    </w:p>
    <w:p w:rsidR="00174996" w:rsidRPr="00A54C49" w:rsidRDefault="001E5C04" w:rsidP="008664F4">
      <w:pPr>
        <w:spacing w:after="0" w:line="240" w:lineRule="auto"/>
        <w:ind w:firstLine="567"/>
        <w:jc w:val="both"/>
        <w:rPr>
          <w:rFonts w:ascii="Tahoma" w:hAnsi="Tahoma" w:cs="Tahoma"/>
          <w:color w:val="FF0000"/>
          <w:sz w:val="24"/>
          <w:szCs w:val="24"/>
          <w:lang w:val="sr-Latn-RS"/>
        </w:rPr>
      </w:pPr>
      <w:r w:rsidRPr="00A54C49">
        <w:rPr>
          <w:rFonts w:ascii="Tahoma" w:hAnsi="Tahoma" w:cs="Tahoma"/>
          <w:color w:val="FF0000"/>
          <w:sz w:val="24"/>
          <w:szCs w:val="24"/>
          <w:lang w:val="sr-Latn-RS"/>
        </w:rPr>
        <w:t xml:space="preserve"> </w:t>
      </w:r>
    </w:p>
    <w:sectPr w:rsidR="00174996" w:rsidRPr="00A54C49" w:rsidSect="009B1866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9C6271"/>
    <w:multiLevelType w:val="hybridMultilevel"/>
    <w:tmpl w:val="AD76FF78"/>
    <w:lvl w:ilvl="0" w:tplc="C5C47338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0D72CFF"/>
    <w:multiLevelType w:val="hybridMultilevel"/>
    <w:tmpl w:val="1EAA9FA2"/>
    <w:lvl w:ilvl="0" w:tplc="22E0763A">
      <w:start w:val="35"/>
      <w:numFmt w:val="bullet"/>
      <w:lvlText w:val="-"/>
      <w:lvlJc w:val="left"/>
      <w:pPr>
        <w:ind w:left="1002" w:hanging="360"/>
      </w:pPr>
      <w:rPr>
        <w:rFonts w:ascii="Tahoma" w:eastAsiaTheme="minorHAnsi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28581C"/>
    <w:rsid w:val="00017DCD"/>
    <w:rsid w:val="0005750B"/>
    <w:rsid w:val="00082A49"/>
    <w:rsid w:val="00085EA4"/>
    <w:rsid w:val="0008607C"/>
    <w:rsid w:val="00090171"/>
    <w:rsid w:val="00095E26"/>
    <w:rsid w:val="000A42DB"/>
    <w:rsid w:val="000C01A4"/>
    <w:rsid w:val="000F6F95"/>
    <w:rsid w:val="001208A1"/>
    <w:rsid w:val="00142A76"/>
    <w:rsid w:val="001558B8"/>
    <w:rsid w:val="0017246E"/>
    <w:rsid w:val="00174996"/>
    <w:rsid w:val="00175F7C"/>
    <w:rsid w:val="001851FF"/>
    <w:rsid w:val="001C0F8F"/>
    <w:rsid w:val="001E5C04"/>
    <w:rsid w:val="00252828"/>
    <w:rsid w:val="00261B96"/>
    <w:rsid w:val="002649DC"/>
    <w:rsid w:val="0028581C"/>
    <w:rsid w:val="002C5B34"/>
    <w:rsid w:val="002D2ADD"/>
    <w:rsid w:val="003402C5"/>
    <w:rsid w:val="003828A0"/>
    <w:rsid w:val="00394EDA"/>
    <w:rsid w:val="003A1073"/>
    <w:rsid w:val="003B709A"/>
    <w:rsid w:val="003E6882"/>
    <w:rsid w:val="003F3912"/>
    <w:rsid w:val="004210ED"/>
    <w:rsid w:val="00472CBD"/>
    <w:rsid w:val="0047447B"/>
    <w:rsid w:val="004B5EA6"/>
    <w:rsid w:val="004F11EF"/>
    <w:rsid w:val="00517EE1"/>
    <w:rsid w:val="00533E3B"/>
    <w:rsid w:val="005546B8"/>
    <w:rsid w:val="005A388B"/>
    <w:rsid w:val="005D48E9"/>
    <w:rsid w:val="005E6A8B"/>
    <w:rsid w:val="00603676"/>
    <w:rsid w:val="006104B9"/>
    <w:rsid w:val="00625C51"/>
    <w:rsid w:val="00642ADF"/>
    <w:rsid w:val="006453E0"/>
    <w:rsid w:val="00645714"/>
    <w:rsid w:val="006638A4"/>
    <w:rsid w:val="00672B53"/>
    <w:rsid w:val="006C5A5A"/>
    <w:rsid w:val="006C652A"/>
    <w:rsid w:val="006E385B"/>
    <w:rsid w:val="006E3DA8"/>
    <w:rsid w:val="007157CE"/>
    <w:rsid w:val="00722663"/>
    <w:rsid w:val="007421D6"/>
    <w:rsid w:val="007534FC"/>
    <w:rsid w:val="007555B1"/>
    <w:rsid w:val="007656B9"/>
    <w:rsid w:val="007744EE"/>
    <w:rsid w:val="00781246"/>
    <w:rsid w:val="00782986"/>
    <w:rsid w:val="007959C6"/>
    <w:rsid w:val="007C554B"/>
    <w:rsid w:val="007F7DB6"/>
    <w:rsid w:val="008060A1"/>
    <w:rsid w:val="00816868"/>
    <w:rsid w:val="008664F4"/>
    <w:rsid w:val="008745C0"/>
    <w:rsid w:val="0088323B"/>
    <w:rsid w:val="00891A95"/>
    <w:rsid w:val="00891BFC"/>
    <w:rsid w:val="008B1A66"/>
    <w:rsid w:val="008B1FBA"/>
    <w:rsid w:val="008E3B91"/>
    <w:rsid w:val="00905F53"/>
    <w:rsid w:val="0096751B"/>
    <w:rsid w:val="00990775"/>
    <w:rsid w:val="0099195B"/>
    <w:rsid w:val="009A3A22"/>
    <w:rsid w:val="009B1866"/>
    <w:rsid w:val="009E2CDC"/>
    <w:rsid w:val="009F5C10"/>
    <w:rsid w:val="009F61A6"/>
    <w:rsid w:val="00A14D19"/>
    <w:rsid w:val="00A54C49"/>
    <w:rsid w:val="00A668CF"/>
    <w:rsid w:val="00A71CC4"/>
    <w:rsid w:val="00A869AF"/>
    <w:rsid w:val="00A87C15"/>
    <w:rsid w:val="00AC35C6"/>
    <w:rsid w:val="00AD5E54"/>
    <w:rsid w:val="00B46D9E"/>
    <w:rsid w:val="00B624A5"/>
    <w:rsid w:val="00B62BE4"/>
    <w:rsid w:val="00B82EE8"/>
    <w:rsid w:val="00BA0993"/>
    <w:rsid w:val="00BC7FD8"/>
    <w:rsid w:val="00C02B44"/>
    <w:rsid w:val="00C310A2"/>
    <w:rsid w:val="00C4069E"/>
    <w:rsid w:val="00C44332"/>
    <w:rsid w:val="00C540B5"/>
    <w:rsid w:val="00C56816"/>
    <w:rsid w:val="00C72C7A"/>
    <w:rsid w:val="00C9772C"/>
    <w:rsid w:val="00CC4710"/>
    <w:rsid w:val="00CD7EBB"/>
    <w:rsid w:val="00CE632B"/>
    <w:rsid w:val="00CF34C2"/>
    <w:rsid w:val="00CF34E9"/>
    <w:rsid w:val="00D16CEF"/>
    <w:rsid w:val="00D53BF1"/>
    <w:rsid w:val="00D60008"/>
    <w:rsid w:val="00D650CE"/>
    <w:rsid w:val="00D702FB"/>
    <w:rsid w:val="00D86A67"/>
    <w:rsid w:val="00DC7B4F"/>
    <w:rsid w:val="00DF4E3F"/>
    <w:rsid w:val="00DF6A56"/>
    <w:rsid w:val="00E220E5"/>
    <w:rsid w:val="00E33F07"/>
    <w:rsid w:val="00E42117"/>
    <w:rsid w:val="00E614C4"/>
    <w:rsid w:val="00E84180"/>
    <w:rsid w:val="00E9090E"/>
    <w:rsid w:val="00EA0436"/>
    <w:rsid w:val="00EA7637"/>
    <w:rsid w:val="00EC44CA"/>
    <w:rsid w:val="00EE2468"/>
    <w:rsid w:val="00EF43CC"/>
    <w:rsid w:val="00EF7D0A"/>
    <w:rsid w:val="00F00406"/>
    <w:rsid w:val="00F10231"/>
    <w:rsid w:val="00F4490A"/>
    <w:rsid w:val="00FA4604"/>
    <w:rsid w:val="00FF7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186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208A1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FA460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A460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A460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A460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A4604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A46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460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1D781A-F9C4-46EA-919F-A9173FF169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774</TotalTime>
  <Pages>6</Pages>
  <Words>3800</Words>
  <Characters>21661</Characters>
  <Application>Microsoft Office Word</Application>
  <DocSecurity>0</DocSecurity>
  <Lines>180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25411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ministarstvo</dc:creator>
  <cp:lastModifiedBy>Дарко Јакшић</cp:lastModifiedBy>
  <cp:revision>54</cp:revision>
  <dcterms:created xsi:type="dcterms:W3CDTF">2016-08-04T09:39:00Z</dcterms:created>
  <dcterms:modified xsi:type="dcterms:W3CDTF">2016-12-20T21:01:00Z</dcterms:modified>
</cp:coreProperties>
</file>